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9DE8" w14:textId="77777777" w:rsidR="006519E1" w:rsidRDefault="006519E1" w:rsidP="006519E1">
      <w:pPr>
        <w:pStyle w:val="BodyText"/>
        <w:spacing w:before="53" w:line="291" w:lineRule="auto"/>
        <w:ind w:left="110" w:right="110" w:firstLine="19"/>
        <w:rPr>
          <w:color w:val="111111"/>
          <w:w w:val="105"/>
        </w:rPr>
      </w:pPr>
      <w:bookmarkStart w:id="0" w:name="_Hlk64960750"/>
    </w:p>
    <w:p w14:paraId="330F8CAB" w14:textId="77777777" w:rsidR="006519E1" w:rsidRDefault="006519E1" w:rsidP="006519E1">
      <w:pPr>
        <w:pStyle w:val="BodyText"/>
        <w:spacing w:before="53" w:line="291" w:lineRule="auto"/>
        <w:ind w:left="110" w:right="110" w:firstLine="19"/>
        <w:rPr>
          <w:color w:val="111111"/>
          <w:w w:val="105"/>
        </w:rPr>
      </w:pPr>
    </w:p>
    <w:p w14:paraId="76121021" w14:textId="751EA0E6" w:rsidR="006519E1" w:rsidRDefault="006519E1" w:rsidP="006519E1">
      <w:pPr>
        <w:pStyle w:val="BodyText"/>
        <w:spacing w:before="53" w:line="291" w:lineRule="auto"/>
        <w:ind w:left="110" w:right="110" w:firstLine="19"/>
      </w:pPr>
      <w:r>
        <w:rPr>
          <w:color w:val="111111"/>
          <w:w w:val="105"/>
        </w:rPr>
        <w:t>Ms.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said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there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were a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questions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she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had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which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Mr.</w:t>
      </w:r>
      <w:r>
        <w:rPr>
          <w:color w:val="111111"/>
          <w:spacing w:val="-15"/>
          <w:w w:val="105"/>
        </w:rPr>
        <w:t xml:space="preserve"> </w:t>
      </w:r>
      <w:proofErr w:type="spellStart"/>
      <w:r>
        <w:rPr>
          <w:color w:val="111111"/>
          <w:w w:val="105"/>
        </w:rPr>
        <w:t>DeFord</w:t>
      </w:r>
      <w:proofErr w:type="spellEnd"/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answered.</w:t>
      </w:r>
      <w:r>
        <w:rPr>
          <w:color w:val="111111"/>
          <w:spacing w:val="43"/>
          <w:w w:val="105"/>
        </w:rPr>
        <w:t xml:space="preserve"> </w:t>
      </w:r>
      <w:r>
        <w:rPr>
          <w:color w:val="111111"/>
          <w:w w:val="105"/>
        </w:rPr>
        <w:t>She</w:t>
      </w:r>
      <w:r>
        <w:rPr>
          <w:color w:val="111111"/>
          <w:spacing w:val="28"/>
          <w:w w:val="93"/>
        </w:rPr>
        <w:t xml:space="preserve"> </w:t>
      </w:r>
      <w:r>
        <w:rPr>
          <w:color w:val="111111"/>
          <w:w w:val="105"/>
        </w:rPr>
        <w:t>stated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learns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something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new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every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month.</w:t>
      </w:r>
      <w:r>
        <w:rPr>
          <w:color w:val="111111"/>
          <w:spacing w:val="34"/>
          <w:w w:val="105"/>
        </w:rPr>
        <w:t xml:space="preserve"> </w:t>
      </w:r>
      <w:r>
        <w:rPr>
          <w:color w:val="111111"/>
          <w:w w:val="105"/>
        </w:rPr>
        <w:t>This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month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there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four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(4)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cardiac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calls,</w:t>
      </w:r>
      <w:r>
        <w:rPr>
          <w:color w:val="111111"/>
          <w:w w:val="97"/>
        </w:rPr>
        <w:t xml:space="preserve"> </w:t>
      </w:r>
      <w:r>
        <w:rPr>
          <w:color w:val="111111"/>
          <w:w w:val="105"/>
        </w:rPr>
        <w:t>meaning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all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hands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deck.</w:t>
      </w:r>
      <w:r>
        <w:rPr>
          <w:color w:val="111111"/>
          <w:spacing w:val="32"/>
          <w:w w:val="105"/>
        </w:rPr>
        <w:t xml:space="preserve"> </w:t>
      </w:r>
      <w:r>
        <w:rPr>
          <w:color w:val="111111"/>
          <w:w w:val="105"/>
        </w:rPr>
        <w:t>Some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those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calls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necessitated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request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mutual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aid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as</w:t>
      </w:r>
      <w:r>
        <w:rPr>
          <w:color w:val="111111"/>
          <w:w w:val="91"/>
        </w:rPr>
        <w:t xml:space="preserve"> </w:t>
      </w:r>
      <w:r>
        <w:rPr>
          <w:color w:val="111111"/>
          <w:w w:val="105"/>
        </w:rPr>
        <w:t>new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calls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coming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in,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which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pushed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back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response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times.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Ms.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added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they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w w:val="104"/>
        </w:rPr>
        <w:t xml:space="preserve"> </w:t>
      </w:r>
      <w:r>
        <w:rPr>
          <w:color w:val="111111"/>
          <w:w w:val="105"/>
        </w:rPr>
        <w:t>following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procedures.</w:t>
      </w:r>
      <w:r>
        <w:rPr>
          <w:color w:val="111111"/>
          <w:spacing w:val="55"/>
          <w:w w:val="105"/>
        </w:rPr>
        <w:t xml:space="preserve"> </w:t>
      </w:r>
      <w:r>
        <w:rPr>
          <w:color w:val="111111"/>
          <w:w w:val="105"/>
        </w:rPr>
        <w:t>Dr.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Brown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asked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if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second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calls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were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anything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bad?</w:t>
      </w:r>
      <w:r>
        <w:rPr>
          <w:color w:val="111111"/>
          <w:spacing w:val="44"/>
          <w:w w:val="105"/>
        </w:rPr>
        <w:t xml:space="preserve"> </w:t>
      </w:r>
      <w:r>
        <w:rPr>
          <w:color w:val="111111"/>
          <w:w w:val="105"/>
        </w:rPr>
        <w:t>Ms.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w w:val="101"/>
        </w:rPr>
        <w:t xml:space="preserve"> </w:t>
      </w:r>
      <w:r>
        <w:rPr>
          <w:color w:val="111111"/>
          <w:spacing w:val="-1"/>
          <w:w w:val="105"/>
        </w:rPr>
        <w:t>replied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no,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there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nothing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earthshattering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she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can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 xml:space="preserve">remember. 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Ms.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added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25"/>
          <w:w w:val="109"/>
        </w:rPr>
        <w:t xml:space="preserve"> </w:t>
      </w:r>
      <w:r>
        <w:rPr>
          <w:color w:val="111111"/>
          <w:w w:val="105"/>
        </w:rPr>
        <w:t>she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noticed,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not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for 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first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time,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calls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Munster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Med-Inn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always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result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delayed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response</w:t>
      </w:r>
      <w:r>
        <w:rPr>
          <w:color w:val="111111"/>
        </w:rPr>
        <w:t xml:space="preserve"> </w:t>
      </w:r>
      <w:r>
        <w:rPr>
          <w:color w:val="111111"/>
          <w:w w:val="105"/>
        </w:rPr>
        <w:t>due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elevator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 xml:space="preserve">situation. 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Ms.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Dunn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thought</w:t>
      </w:r>
      <w:r>
        <w:rPr>
          <w:color w:val="111111"/>
          <w:spacing w:val="22"/>
          <w:w w:val="105"/>
        </w:rPr>
        <w:t xml:space="preserve"> </w:t>
      </w:r>
      <w:r>
        <w:rPr>
          <w:color w:val="111111"/>
          <w:w w:val="105"/>
        </w:rPr>
        <w:t>it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would</w:t>
      </w:r>
      <w:r>
        <w:rPr>
          <w:color w:val="111111"/>
          <w:spacing w:val="21"/>
          <w:w w:val="105"/>
        </w:rPr>
        <w:t xml:space="preserve"> </w:t>
      </w:r>
      <w:r>
        <w:rPr>
          <w:color w:val="111111"/>
          <w:w w:val="105"/>
        </w:rPr>
        <w:t>be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good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idea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Fire</w:t>
      </w:r>
      <w:r>
        <w:rPr>
          <w:color w:val="111111"/>
          <w:w w:val="98"/>
        </w:rPr>
        <w:t xml:space="preserve"> </w:t>
      </w:r>
      <w:r>
        <w:rPr>
          <w:color w:val="111111"/>
          <w:w w:val="105"/>
        </w:rPr>
        <w:t>Department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contact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them,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facilities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nursing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homes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spacing w:val="-1"/>
          <w:w w:val="105"/>
        </w:rPr>
        <w:t>with</w:t>
      </w:r>
      <w:r>
        <w:rPr>
          <w:color w:val="111111"/>
          <w:spacing w:val="8"/>
          <w:w w:val="105"/>
        </w:rPr>
        <w:t xml:space="preserve"> </w:t>
      </w:r>
      <w:r>
        <w:rPr>
          <w:color w:val="111111"/>
          <w:w w:val="105"/>
        </w:rPr>
        <w:t>elevators,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find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ways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to</w:t>
      </w:r>
    </w:p>
    <w:p w14:paraId="4DB3CF6A" w14:textId="0DBE1C1C" w:rsidR="006519E1" w:rsidRDefault="006519E1" w:rsidP="006519E1">
      <w:pPr>
        <w:pStyle w:val="BodyText"/>
        <w:spacing w:before="73" w:line="294" w:lineRule="auto"/>
        <w:ind w:right="9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52F497" wp14:editId="397E3E17">
                <wp:simplePos x="0" y="0"/>
                <wp:positionH relativeFrom="page">
                  <wp:posOffset>7620</wp:posOffset>
                </wp:positionH>
                <wp:positionV relativeFrom="paragraph">
                  <wp:posOffset>-852170</wp:posOffset>
                </wp:positionV>
                <wp:extent cx="1270" cy="2303145"/>
                <wp:effectExtent l="7620" t="12065" r="1016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03145"/>
                          <a:chOff x="12" y="-1342"/>
                          <a:chExt cx="2" cy="36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" y="-1342"/>
                            <a:ext cx="2" cy="3627"/>
                          </a:xfrm>
                          <a:custGeom>
                            <a:avLst/>
                            <a:gdLst>
                              <a:gd name="T0" fmla="+- 0 2284 -1342"/>
                              <a:gd name="T1" fmla="*/ 2284 h 3627"/>
                              <a:gd name="T2" fmla="+- 0 -1342 -1342"/>
                              <a:gd name="T3" fmla="*/ -1342 h 36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27">
                                <a:moveTo>
                                  <a:pt x="0" y="3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66CA0" id="Group 1" o:spid="_x0000_s1026" style="position:absolute;margin-left:.6pt;margin-top:-67.1pt;width:.1pt;height:181.35pt;z-index:251658240;mso-position-horizontal-relative:page" coordorigin="12,-1342" coordsize="2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">
                <v:shape id="Freeform 3" o:spid="_x0000_s1027" style="position:absolute;left:12;top:-1342;width:2;height:3627;visibility:visible;mso-wrap-style:square;v-text-anchor:top" coordsize="2,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" path="m,3626l,e" filled="f" strokeweight=".25281mm">
                  <v:path arrowok="t" o:connecttype="custom" o:connectlocs="0,2284;0,-1342" o:connectangles="0,0"/>
                </v:shape>
                <w10:wrap anchorx="page"/>
              </v:group>
            </w:pict>
          </mc:Fallback>
        </mc:AlternateContent>
      </w:r>
      <w:r>
        <w:rPr>
          <w:color w:val="0F0F0F"/>
          <w:w w:val="105"/>
        </w:rPr>
        <w:t>decrease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delay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patient</w:t>
      </w:r>
      <w:r>
        <w:rPr>
          <w:color w:val="0F0F0F"/>
          <w:spacing w:val="-1"/>
          <w:w w:val="105"/>
        </w:rPr>
        <w:t>s</w:t>
      </w:r>
      <w:r>
        <w:rPr>
          <w:color w:val="0F0F0F"/>
          <w:w w:val="105"/>
          <w:position w:val="11"/>
          <w:sz w:val="8"/>
        </w:rPr>
        <w:t>1</w:t>
      </w:r>
      <w:r>
        <w:rPr>
          <w:color w:val="0F0F0F"/>
          <w:spacing w:val="7"/>
          <w:w w:val="105"/>
          <w:position w:val="11"/>
          <w:sz w:val="8"/>
        </w:rPr>
        <w:t xml:space="preserve"> </w:t>
      </w:r>
      <w:r>
        <w:rPr>
          <w:color w:val="0F0F0F"/>
          <w:w w:val="105"/>
        </w:rPr>
        <w:t xml:space="preserve">side. 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Maybe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do something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spacing w:val="-16"/>
          <w:w w:val="105"/>
        </w:rPr>
        <w:t>i</w:t>
      </w:r>
      <w:r>
        <w:rPr>
          <w:color w:val="0F0F0F"/>
          <w:w w:val="105"/>
        </w:rPr>
        <w:t>mprove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>i</w:t>
      </w:r>
      <w:r>
        <w:rPr>
          <w:color w:val="0F0F0F"/>
          <w:w w:val="105"/>
        </w:rPr>
        <w:t>r</w:t>
      </w:r>
      <w:r>
        <w:rPr>
          <w:color w:val="0F0F0F"/>
          <w:w w:val="111"/>
        </w:rPr>
        <w:t xml:space="preserve"> </w:t>
      </w:r>
      <w:r>
        <w:rPr>
          <w:color w:val="0F0F0F"/>
          <w:w w:val="105"/>
        </w:rPr>
        <w:t>procedures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when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there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spacing w:val="-9"/>
          <w:w w:val="105"/>
        </w:rPr>
        <w:t>i</w:t>
      </w:r>
      <w:r>
        <w:rPr>
          <w:color w:val="0F0F0F"/>
          <w:spacing w:val="-14"/>
          <w:w w:val="105"/>
        </w:rPr>
        <w:t>n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building.</w:t>
      </w:r>
      <w:r>
        <w:t xml:space="preserve"> </w:t>
      </w:r>
      <w:r>
        <w:rPr>
          <w:color w:val="0F0F0F"/>
        </w:rPr>
        <w:t>Ms.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Dunn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said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there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were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couple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more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delays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due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 xml:space="preserve">distance. 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She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did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look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them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up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</w:rPr>
        <w:t>map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were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deep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into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Twin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Creeks,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West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Lakes,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area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behind</w:t>
      </w:r>
      <w:r>
        <w:rPr>
          <w:color w:val="0F0F0F"/>
          <w:spacing w:val="29"/>
        </w:rPr>
        <w:t xml:space="preserve"> </w:t>
      </w:r>
      <w:r>
        <w:rPr>
          <w:color w:val="0F0F0F"/>
          <w:spacing w:val="-1"/>
        </w:rPr>
        <w:t>Meijer</w:t>
      </w:r>
      <w:r>
        <w:rPr>
          <w:color w:val="0F0F0F"/>
          <w:spacing w:val="-1"/>
          <w:position w:val="11"/>
          <w:sz w:val="8"/>
        </w:rPr>
        <w:t>1</w:t>
      </w:r>
      <w:r>
        <w:rPr>
          <w:color w:val="0F0F0F"/>
          <w:spacing w:val="-2"/>
        </w:rPr>
        <w:t>s.</w:t>
      </w:r>
      <w:r>
        <w:t xml:space="preserve"> </w:t>
      </w:r>
      <w:r>
        <w:rPr>
          <w:color w:val="0F0F0F"/>
          <w:w w:val="105"/>
        </w:rPr>
        <w:t>Everything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spacing w:val="-4"/>
          <w:w w:val="105"/>
        </w:rPr>
        <w:t>legi</w:t>
      </w:r>
      <w:r>
        <w:rPr>
          <w:color w:val="0F0F0F"/>
          <w:spacing w:val="-3"/>
          <w:w w:val="105"/>
        </w:rPr>
        <w:t>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 panned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put.</w:t>
      </w:r>
      <w:r>
        <w:rPr>
          <w:color w:val="0F0F0F"/>
          <w:spacing w:val="37"/>
          <w:w w:val="105"/>
        </w:rPr>
        <w:t xml:space="preserve"> </w:t>
      </w:r>
      <w:r>
        <w:rPr>
          <w:color w:val="0F0F0F"/>
          <w:w w:val="105"/>
        </w:rPr>
        <w:t>Crews are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doing</w:t>
      </w:r>
      <w:r>
        <w:rPr>
          <w:color w:val="0F0F0F"/>
          <w:spacing w:val="-2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fine</w:t>
      </w:r>
      <w:r>
        <w:rPr>
          <w:color w:val="0F0F0F"/>
          <w:spacing w:val="-6"/>
          <w:w w:val="105"/>
        </w:rPr>
        <w:t xml:space="preserve"> </w:t>
      </w:r>
      <w:proofErr w:type="gramStart"/>
      <w:r>
        <w:rPr>
          <w:color w:val="0F0F0F"/>
          <w:w w:val="105"/>
        </w:rPr>
        <w:t>job</w:t>
      </w:r>
      <w:r>
        <w:rPr>
          <w:color w:val="0F0F0F"/>
          <w:spacing w:val="-27"/>
          <w:w w:val="105"/>
        </w:rPr>
        <w:t xml:space="preserve"> </w:t>
      </w:r>
      <w:r>
        <w:rPr>
          <w:color w:val="3B3B3B"/>
          <w:w w:val="125"/>
        </w:rPr>
        <w:t>.</w:t>
      </w:r>
      <w:proofErr w:type="gramEnd"/>
      <w:r>
        <w:rPr>
          <w:color w:val="3B3B3B"/>
          <w:spacing w:val="-11"/>
          <w:w w:val="12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only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thing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different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23"/>
          <w:w w:val="93"/>
        </w:rPr>
        <w:t xml:space="preserve"> </w:t>
      </w:r>
      <w:r>
        <w:rPr>
          <w:color w:val="0F0F0F"/>
          <w:w w:val="105"/>
        </w:rPr>
        <w:t>couple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errors,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part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newer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employees,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though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part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learning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curve.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times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good,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average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2.50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scene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average of</w:t>
      </w:r>
      <w:r>
        <w:rPr>
          <w:color w:val="0F0F0F"/>
          <w:spacing w:val="-27"/>
          <w:w w:val="105"/>
        </w:rPr>
        <w:t xml:space="preserve"> </w:t>
      </w:r>
      <w:r>
        <w:rPr>
          <w:color w:val="0F0F0F"/>
          <w:w w:val="105"/>
        </w:rPr>
        <w:t>just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under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four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(4)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minutes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 patients'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side.</w:t>
      </w:r>
      <w:r>
        <w:rPr>
          <w:color w:val="0F0F0F"/>
          <w:spacing w:val="49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possibly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Town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Council should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w w:val="103"/>
        </w:rPr>
        <w:t xml:space="preserve"> </w:t>
      </w:r>
      <w:r>
        <w:rPr>
          <w:color w:val="0F0F0F"/>
          <w:w w:val="105"/>
        </w:rPr>
        <w:t>involved,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as well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Department,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8"/>
          <w:w w:val="105"/>
        </w:rPr>
        <w:t>i</w:t>
      </w:r>
      <w:r>
        <w:rPr>
          <w:color w:val="0F0F0F"/>
          <w:w w:val="105"/>
        </w:rPr>
        <w:t>r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names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on some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l</w:t>
      </w:r>
      <w:r>
        <w:rPr>
          <w:color w:val="0F0F0F"/>
          <w:spacing w:val="-21"/>
          <w:w w:val="105"/>
        </w:rPr>
        <w:t>i</w:t>
      </w:r>
      <w:r>
        <w:rPr>
          <w:color w:val="0F0F0F"/>
          <w:w w:val="105"/>
        </w:rPr>
        <w:t>terature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facilities with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elevators.</w:t>
      </w:r>
      <w:r>
        <w:rPr>
          <w:color w:val="0F0F0F"/>
          <w:spacing w:val="48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20"/>
          <w:w w:val="105"/>
        </w:rPr>
        <w:t xml:space="preserve"> </w:t>
      </w:r>
      <w:r>
        <w:rPr>
          <w:color w:val="0F0F0F"/>
          <w:w w:val="105"/>
        </w:rPr>
        <w:t>it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ongoing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issue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that is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never resolved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maybe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Town Council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pass</w:t>
      </w:r>
      <w:r>
        <w:rPr>
          <w:color w:val="0F0F0F"/>
          <w:w w:val="94"/>
        </w:rPr>
        <w:t xml:space="preserve"> </w:t>
      </w:r>
      <w:r>
        <w:rPr>
          <w:color w:val="0F0F0F"/>
          <w:w w:val="105"/>
        </w:rPr>
        <w:t>an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ordinance.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Councilman Gardiner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said he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talk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Fire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see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kind of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input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can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with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that.</w:t>
      </w:r>
    </w:p>
    <w:p w14:paraId="0628E89B" w14:textId="77777777" w:rsidR="006519E1" w:rsidRDefault="006519E1" w:rsidP="006519E1">
      <w:pPr>
        <w:spacing w:before="5"/>
        <w:rPr>
          <w:rFonts w:ascii="Arial" w:eastAsia="Arial" w:hAnsi="Arial" w:cs="Arial"/>
          <w:sz w:val="25"/>
          <w:szCs w:val="25"/>
        </w:rPr>
      </w:pPr>
    </w:p>
    <w:p w14:paraId="6A7046A4" w14:textId="77777777" w:rsidR="006519E1" w:rsidRDefault="006519E1" w:rsidP="006519E1">
      <w:pPr>
        <w:pStyle w:val="BodyText"/>
        <w:spacing w:line="290" w:lineRule="auto"/>
        <w:ind w:right="140"/>
      </w:pPr>
      <w:r>
        <w:rPr>
          <w:color w:val="0F0F0F"/>
          <w:w w:val="105"/>
        </w:rPr>
        <w:t>Ms.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accept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Superior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Ambulance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Report.</w:t>
      </w:r>
      <w:r>
        <w:rPr>
          <w:color w:val="0F0F0F"/>
          <w:spacing w:val="46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2E01C809" w14:textId="77777777" w:rsidR="006519E1" w:rsidRDefault="006519E1" w:rsidP="006519E1">
      <w:pPr>
        <w:spacing w:line="291" w:lineRule="auto"/>
        <w:sectPr w:rsidR="006519E1" w:rsidSect="006519E1">
          <w:headerReference w:type="default" r:id="rId4"/>
          <w:pgSz w:w="12240" w:h="15840"/>
          <w:pgMar w:top="720" w:right="720" w:bottom="720" w:left="720" w:header="1338" w:footer="0" w:gutter="0"/>
          <w:cols w:space="720"/>
          <w:docGrid w:linePitch="299"/>
        </w:sectPr>
      </w:pPr>
    </w:p>
    <w:p w14:paraId="1563D977" w14:textId="77777777" w:rsidR="006519E1" w:rsidRDefault="006519E1" w:rsidP="006519E1">
      <w:pPr>
        <w:rPr>
          <w:rFonts w:ascii="Arial" w:eastAsia="Arial" w:hAnsi="Arial" w:cs="Arial"/>
          <w:sz w:val="20"/>
          <w:szCs w:val="20"/>
        </w:rPr>
      </w:pPr>
    </w:p>
    <w:p w14:paraId="329A55B1" w14:textId="77777777" w:rsidR="006519E1" w:rsidRDefault="006519E1" w:rsidP="006519E1">
      <w:pPr>
        <w:rPr>
          <w:rFonts w:ascii="Arial" w:eastAsia="Arial" w:hAnsi="Arial" w:cs="Arial"/>
          <w:sz w:val="20"/>
          <w:szCs w:val="20"/>
        </w:rPr>
      </w:pPr>
    </w:p>
    <w:p w14:paraId="65D62843" w14:textId="77777777" w:rsidR="006519E1" w:rsidRDefault="006519E1" w:rsidP="006519E1">
      <w:pPr>
        <w:rPr>
          <w:rFonts w:ascii="Arial" w:eastAsia="Arial" w:hAnsi="Arial" w:cs="Arial"/>
          <w:sz w:val="20"/>
          <w:szCs w:val="20"/>
        </w:rPr>
      </w:pPr>
    </w:p>
    <w:p w14:paraId="63D37EAF" w14:textId="77777777" w:rsidR="006519E1" w:rsidRDefault="006519E1" w:rsidP="006519E1">
      <w:pPr>
        <w:rPr>
          <w:rFonts w:ascii="Arial" w:eastAsia="Arial" w:hAnsi="Arial" w:cs="Arial"/>
          <w:sz w:val="20"/>
          <w:szCs w:val="20"/>
        </w:rPr>
      </w:pPr>
    </w:p>
    <w:p w14:paraId="43AFF270" w14:textId="77777777" w:rsidR="006519E1" w:rsidRDefault="006519E1" w:rsidP="006519E1">
      <w:pPr>
        <w:rPr>
          <w:rFonts w:ascii="Arial" w:eastAsia="Arial" w:hAnsi="Arial" w:cs="Arial"/>
          <w:sz w:val="20"/>
          <w:szCs w:val="20"/>
        </w:rPr>
      </w:pPr>
    </w:p>
    <w:p w14:paraId="4FF49DFC" w14:textId="77777777" w:rsidR="006519E1" w:rsidRDefault="006519E1" w:rsidP="006519E1">
      <w:pPr>
        <w:spacing w:before="10"/>
        <w:rPr>
          <w:rFonts w:ascii="Arial" w:eastAsia="Arial" w:hAnsi="Arial" w:cs="Arial"/>
          <w:sz w:val="20"/>
          <w:szCs w:val="20"/>
        </w:rPr>
      </w:pPr>
    </w:p>
    <w:bookmarkEnd w:id="0"/>
    <w:p w14:paraId="09238FFB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ABC3" w14:textId="0D45C276" w:rsidR="00B8482B" w:rsidRDefault="006519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D46BBC" wp14:editId="6B57402C">
              <wp:simplePos x="0" y="0"/>
              <wp:positionH relativeFrom="page">
                <wp:posOffset>2796540</wp:posOffset>
              </wp:positionH>
              <wp:positionV relativeFrom="page">
                <wp:posOffset>950595</wp:posOffset>
              </wp:positionV>
              <wp:extent cx="2130425" cy="1524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5E848" w14:textId="77777777" w:rsidR="00B8482B" w:rsidRDefault="006519E1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11111"/>
                              <w:w w:val="105"/>
                              <w:sz w:val="20"/>
                            </w:rPr>
                            <w:t>Munster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w w:val="105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w w:val="105"/>
                              <w:sz w:val="20"/>
                            </w:rPr>
                            <w:t>Safety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11111"/>
                              <w:w w:val="105"/>
                              <w:sz w:val="20"/>
                            </w:rPr>
                            <w:t>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46B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0.2pt;margin-top:74.85pt;width:167.7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" filled="f" stroked="f">
              <v:textbox inset="0,0,0,0">
                <w:txbxContent>
                  <w:p w14:paraId="7335E848" w14:textId="77777777" w:rsidR="00B8482B" w:rsidRDefault="006519E1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111111"/>
                        <w:w w:val="105"/>
                        <w:sz w:val="20"/>
                      </w:rPr>
                      <w:t>Munster</w:t>
                    </w:r>
                    <w:r>
                      <w:rPr>
                        <w:rFonts w:ascii="Arial"/>
                        <w:b/>
                        <w:color w:val="111111"/>
                        <w:spacing w:val="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11111"/>
                        <w:w w:val="105"/>
                        <w:sz w:val="20"/>
                      </w:rPr>
                      <w:t>Board</w:t>
                    </w:r>
                    <w:r>
                      <w:rPr>
                        <w:rFonts w:ascii="Arial"/>
                        <w:b/>
                        <w:color w:val="111111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1111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111111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11111"/>
                        <w:w w:val="105"/>
                        <w:sz w:val="20"/>
                      </w:rPr>
                      <w:t>Safety</w:t>
                    </w:r>
                    <w:r>
                      <w:rPr>
                        <w:rFonts w:ascii="Arial"/>
                        <w:b/>
                        <w:color w:val="111111"/>
                        <w:spacing w:val="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11111"/>
                        <w:w w:val="105"/>
                        <w:sz w:val="20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19E1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19E1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0835E"/>
  <w15:chartTrackingRefBased/>
  <w15:docId w15:val="{313B8522-B7EA-4E76-BB25-4EBAE598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E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6519E1"/>
    <w:pPr>
      <w:ind w:left="13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519E1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2021-02-23T14:19:00Z</dcterms:created>
  <dcterms:modified xsi:type="dcterms:W3CDTF">2021-02-23T14:21:00Z</dcterms:modified>
</cp:coreProperties>
</file>