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9F24" w14:textId="77777777" w:rsidR="0020059A" w:rsidRPr="007C3A33" w:rsidRDefault="0020059A" w:rsidP="0020059A">
      <w:pPr>
        <w:pStyle w:val="Default"/>
        <w:jc w:val="center"/>
        <w:rPr>
          <w:rFonts w:asciiTheme="minorHAnsi" w:hAnsiTheme="minorHAnsi"/>
          <w:sz w:val="22"/>
          <w:szCs w:val="22"/>
        </w:rPr>
      </w:pPr>
      <w:r w:rsidRPr="007C3A33">
        <w:rPr>
          <w:rFonts w:asciiTheme="minorHAnsi" w:hAnsiTheme="minorHAnsi"/>
          <w:b/>
          <w:bCs/>
          <w:sz w:val="22"/>
          <w:szCs w:val="22"/>
        </w:rPr>
        <w:t>MUNSTER BOARD OF ZONING APPEALS</w:t>
      </w:r>
    </w:p>
    <w:p w14:paraId="00C8D856" w14:textId="77777777" w:rsidR="0020059A" w:rsidRPr="007C3A33" w:rsidRDefault="0020059A" w:rsidP="0020059A">
      <w:pPr>
        <w:pStyle w:val="Default"/>
        <w:jc w:val="center"/>
        <w:rPr>
          <w:rFonts w:asciiTheme="minorHAnsi" w:hAnsiTheme="minorHAnsi"/>
          <w:sz w:val="22"/>
          <w:szCs w:val="22"/>
        </w:rPr>
      </w:pPr>
      <w:r w:rsidRPr="007C3A33">
        <w:rPr>
          <w:rFonts w:asciiTheme="minorHAnsi" w:hAnsiTheme="minorHAnsi"/>
          <w:sz w:val="22"/>
          <w:szCs w:val="22"/>
        </w:rPr>
        <w:t>MINUTES OF REGULAR BUSINESS MEETING</w:t>
      </w:r>
    </w:p>
    <w:p w14:paraId="34200DD2" w14:textId="061A9BD0" w:rsidR="0020059A" w:rsidRPr="007C3A33" w:rsidRDefault="0020059A" w:rsidP="0020059A">
      <w:pPr>
        <w:pStyle w:val="Default"/>
        <w:jc w:val="center"/>
        <w:rPr>
          <w:rFonts w:asciiTheme="minorHAnsi" w:hAnsiTheme="minorHAnsi"/>
          <w:sz w:val="22"/>
          <w:szCs w:val="22"/>
        </w:rPr>
      </w:pPr>
      <w:r w:rsidRPr="007C3A33">
        <w:rPr>
          <w:rFonts w:asciiTheme="minorHAnsi" w:hAnsiTheme="minorHAnsi"/>
          <w:sz w:val="22"/>
          <w:szCs w:val="22"/>
        </w:rPr>
        <w:t xml:space="preserve">Meeting Date: </w:t>
      </w:r>
      <w:r w:rsidR="00ED7230">
        <w:rPr>
          <w:rFonts w:asciiTheme="minorHAnsi" w:hAnsiTheme="minorHAnsi"/>
          <w:sz w:val="22"/>
          <w:szCs w:val="22"/>
        </w:rPr>
        <w:t>December 8</w:t>
      </w:r>
      <w:r w:rsidR="00CC44F9">
        <w:rPr>
          <w:rFonts w:asciiTheme="minorHAnsi" w:hAnsiTheme="minorHAnsi"/>
          <w:sz w:val="22"/>
          <w:szCs w:val="22"/>
        </w:rPr>
        <w:t>,</w:t>
      </w:r>
      <w:r w:rsidR="00960203">
        <w:rPr>
          <w:rFonts w:asciiTheme="minorHAnsi" w:hAnsiTheme="minorHAnsi"/>
          <w:sz w:val="22"/>
          <w:szCs w:val="22"/>
        </w:rPr>
        <w:t xml:space="preserve"> </w:t>
      </w:r>
      <w:r w:rsidRPr="007C3A33">
        <w:rPr>
          <w:rFonts w:asciiTheme="minorHAnsi" w:hAnsiTheme="minorHAnsi"/>
          <w:sz w:val="22"/>
          <w:szCs w:val="22"/>
        </w:rPr>
        <w:t>20</w:t>
      </w:r>
      <w:r w:rsidR="00960203">
        <w:rPr>
          <w:rFonts w:asciiTheme="minorHAnsi" w:hAnsiTheme="minorHAnsi"/>
          <w:sz w:val="22"/>
          <w:szCs w:val="22"/>
        </w:rPr>
        <w:t>20</w:t>
      </w:r>
    </w:p>
    <w:p w14:paraId="0D40317F" w14:textId="77777777" w:rsidR="00F40CF2" w:rsidRDefault="00F40CF2" w:rsidP="00695D14">
      <w:pPr>
        <w:pStyle w:val="Default"/>
        <w:rPr>
          <w:rFonts w:asciiTheme="minorHAnsi" w:hAnsiTheme="minorHAnsi"/>
          <w:sz w:val="22"/>
          <w:szCs w:val="22"/>
        </w:rPr>
      </w:pPr>
    </w:p>
    <w:p w14:paraId="107BB985" w14:textId="79A73E7E" w:rsidR="00695D14" w:rsidRPr="007C3A33" w:rsidRDefault="00695D14" w:rsidP="00695D14">
      <w:pPr>
        <w:pStyle w:val="Default"/>
        <w:rPr>
          <w:rFonts w:asciiTheme="minorHAnsi" w:hAnsiTheme="minorHAnsi"/>
          <w:sz w:val="22"/>
          <w:szCs w:val="22"/>
        </w:rPr>
      </w:pPr>
      <w:r w:rsidRPr="00620D3C">
        <w:rPr>
          <w:rFonts w:asciiTheme="minorHAnsi" w:hAnsiTheme="minorHAnsi"/>
          <w:sz w:val="22"/>
          <w:szCs w:val="22"/>
        </w:rPr>
        <w:t xml:space="preserve">The announced meeting location was Munster Town Hall. </w:t>
      </w:r>
      <w:r w:rsidR="00231177" w:rsidRPr="00231177">
        <w:rPr>
          <w:rFonts w:asciiTheme="minorHAnsi" w:hAnsiTheme="minorHAnsi"/>
          <w:sz w:val="22"/>
          <w:szCs w:val="22"/>
        </w:rPr>
        <w:t>In accordance with the Governor's Executive Orders 20-09 and subsequent orders related to the COVID-19 pandemic</w:t>
      </w:r>
      <w:r w:rsidR="00231177">
        <w:rPr>
          <w:rFonts w:asciiTheme="minorHAnsi" w:hAnsiTheme="minorHAnsi"/>
          <w:sz w:val="22"/>
          <w:szCs w:val="22"/>
        </w:rPr>
        <w:t xml:space="preserve"> </w:t>
      </w:r>
      <w:r>
        <w:rPr>
          <w:rFonts w:asciiTheme="minorHAnsi" w:hAnsiTheme="minorHAnsi"/>
          <w:sz w:val="22"/>
          <w:szCs w:val="22"/>
        </w:rPr>
        <w:t>placing</w:t>
      </w:r>
      <w:r w:rsidRPr="00620D3C">
        <w:rPr>
          <w:rFonts w:asciiTheme="minorHAnsi" w:hAnsiTheme="minorHAnsi"/>
          <w:sz w:val="22"/>
          <w:szCs w:val="22"/>
        </w:rPr>
        <w:t xml:space="preserve"> restrictions on the number of people</w:t>
      </w:r>
      <w:r>
        <w:rPr>
          <w:rFonts w:asciiTheme="minorHAnsi" w:hAnsiTheme="minorHAnsi"/>
          <w:sz w:val="22"/>
          <w:szCs w:val="22"/>
        </w:rPr>
        <w:t xml:space="preserve"> </w:t>
      </w:r>
      <w:r w:rsidRPr="00620D3C">
        <w:rPr>
          <w:rFonts w:asciiTheme="minorHAnsi" w:hAnsiTheme="minorHAnsi"/>
          <w:sz w:val="22"/>
          <w:szCs w:val="22"/>
        </w:rPr>
        <w:t>allowed to gather in one location</w:t>
      </w:r>
      <w:r>
        <w:rPr>
          <w:rFonts w:asciiTheme="minorHAnsi" w:hAnsiTheme="minorHAnsi"/>
          <w:sz w:val="22"/>
          <w:szCs w:val="22"/>
        </w:rPr>
        <w:t xml:space="preserve">, </w:t>
      </w:r>
      <w:r w:rsidR="00514B4F">
        <w:rPr>
          <w:rFonts w:asciiTheme="minorHAnsi" w:hAnsiTheme="minorHAnsi"/>
          <w:sz w:val="22"/>
          <w:szCs w:val="22"/>
        </w:rPr>
        <w:t xml:space="preserve">some </w:t>
      </w:r>
      <w:r>
        <w:rPr>
          <w:rFonts w:asciiTheme="minorHAnsi" w:hAnsiTheme="minorHAnsi"/>
          <w:sz w:val="22"/>
          <w:szCs w:val="22"/>
        </w:rPr>
        <w:t xml:space="preserve">members attended the </w:t>
      </w:r>
      <w:r w:rsidR="00154B11">
        <w:rPr>
          <w:rFonts w:asciiTheme="minorHAnsi" w:hAnsiTheme="minorHAnsi"/>
          <w:sz w:val="22"/>
          <w:szCs w:val="22"/>
        </w:rPr>
        <w:t xml:space="preserve">meeting </w:t>
      </w:r>
      <w:r>
        <w:rPr>
          <w:rFonts w:asciiTheme="minorHAnsi" w:hAnsiTheme="minorHAnsi"/>
          <w:sz w:val="22"/>
          <w:szCs w:val="22"/>
        </w:rPr>
        <w:t>remotely via Zoom, a video conferencing application</w:t>
      </w:r>
      <w:r w:rsidRPr="00620D3C">
        <w:rPr>
          <w:rFonts w:asciiTheme="minorHAnsi" w:hAnsiTheme="minorHAnsi"/>
          <w:sz w:val="22"/>
          <w:szCs w:val="22"/>
        </w:rPr>
        <w:t xml:space="preserve">. </w:t>
      </w:r>
    </w:p>
    <w:p w14:paraId="579221CD" w14:textId="77777777" w:rsidR="0020059A" w:rsidRPr="007C3A33" w:rsidRDefault="0020059A" w:rsidP="0020059A">
      <w:pPr>
        <w:pStyle w:val="Default"/>
        <w:jc w:val="center"/>
        <w:rPr>
          <w:rFonts w:asciiTheme="minorHAnsi" w:hAnsiTheme="minorHAnsi"/>
          <w:b/>
          <w:bCs/>
          <w:iCs/>
          <w:sz w:val="22"/>
          <w:szCs w:val="22"/>
        </w:rPr>
      </w:pPr>
    </w:p>
    <w:p w14:paraId="6C8B305F" w14:textId="0F706380" w:rsidR="00695D14" w:rsidRDefault="0020059A" w:rsidP="00620D3C">
      <w:pPr>
        <w:pStyle w:val="Default"/>
        <w:rPr>
          <w:rFonts w:asciiTheme="minorHAnsi" w:hAnsiTheme="minorHAnsi"/>
          <w:sz w:val="22"/>
          <w:szCs w:val="22"/>
        </w:rPr>
      </w:pPr>
      <w:r w:rsidRPr="007C3A33">
        <w:rPr>
          <w:rFonts w:asciiTheme="minorHAnsi" w:hAnsiTheme="minorHAnsi"/>
          <w:b/>
          <w:bCs/>
          <w:iCs/>
          <w:sz w:val="22"/>
          <w:szCs w:val="22"/>
        </w:rPr>
        <w:t xml:space="preserve">Call to Order: </w:t>
      </w:r>
      <w:r w:rsidR="00231177">
        <w:rPr>
          <w:rFonts w:asciiTheme="minorHAnsi" w:hAnsiTheme="minorHAnsi"/>
          <w:sz w:val="22"/>
          <w:szCs w:val="22"/>
        </w:rPr>
        <w:t>6</w:t>
      </w:r>
      <w:r w:rsidR="000B4528" w:rsidRPr="007C3A33">
        <w:rPr>
          <w:rFonts w:asciiTheme="minorHAnsi" w:hAnsiTheme="minorHAnsi"/>
          <w:sz w:val="22"/>
          <w:szCs w:val="22"/>
        </w:rPr>
        <w:t>:</w:t>
      </w:r>
      <w:r w:rsidR="00231177">
        <w:rPr>
          <w:rFonts w:asciiTheme="minorHAnsi" w:hAnsiTheme="minorHAnsi"/>
          <w:sz w:val="22"/>
          <w:szCs w:val="22"/>
        </w:rPr>
        <w:t>45</w:t>
      </w:r>
      <w:r w:rsidR="000B4528" w:rsidRPr="007C3A33">
        <w:rPr>
          <w:rFonts w:asciiTheme="minorHAnsi" w:hAnsiTheme="minorHAnsi"/>
          <w:sz w:val="22"/>
          <w:szCs w:val="22"/>
        </w:rPr>
        <w:t xml:space="preserve"> pm </w:t>
      </w:r>
    </w:p>
    <w:p w14:paraId="33B1ED3F" w14:textId="77777777" w:rsidR="0020059A" w:rsidRPr="007C3A33" w:rsidRDefault="0020059A" w:rsidP="0020059A">
      <w:pPr>
        <w:pStyle w:val="Default"/>
        <w:rPr>
          <w:rFonts w:asciiTheme="minorHAnsi" w:hAnsiTheme="minorHAnsi"/>
          <w:b/>
          <w:bCs/>
          <w:iCs/>
          <w:sz w:val="22"/>
          <w:szCs w:val="22"/>
        </w:rPr>
      </w:pPr>
    </w:p>
    <w:p w14:paraId="4BE7526B" w14:textId="77777777" w:rsidR="0020059A" w:rsidRPr="007C3A33" w:rsidRDefault="0020059A" w:rsidP="0020059A">
      <w:pPr>
        <w:pStyle w:val="Default"/>
        <w:rPr>
          <w:rFonts w:asciiTheme="minorHAnsi" w:hAnsiTheme="minorHAnsi"/>
          <w:b/>
          <w:bCs/>
          <w:iCs/>
          <w:sz w:val="22"/>
          <w:szCs w:val="22"/>
        </w:rPr>
      </w:pPr>
      <w:r w:rsidRPr="007C3A33">
        <w:rPr>
          <w:rFonts w:asciiTheme="minorHAnsi" w:hAnsiTheme="minorHAnsi"/>
          <w:b/>
          <w:bCs/>
          <w:iCs/>
          <w:sz w:val="22"/>
          <w:szCs w:val="22"/>
        </w:rPr>
        <w:t xml:space="preserve">Pledge of Allegiance </w:t>
      </w:r>
    </w:p>
    <w:p w14:paraId="0451A61F" w14:textId="77777777" w:rsidR="0020059A" w:rsidRPr="007C3A33" w:rsidRDefault="0020059A" w:rsidP="0020059A">
      <w:pPr>
        <w:pStyle w:val="Default"/>
        <w:rPr>
          <w:rFonts w:asciiTheme="minorHAnsi" w:hAnsiTheme="minorHAnsi"/>
          <w:b/>
          <w:bCs/>
          <w:iCs/>
          <w:sz w:val="22"/>
          <w:szCs w:val="22"/>
        </w:rPr>
      </w:pPr>
    </w:p>
    <w:p w14:paraId="4B5E9F2B" w14:textId="77777777" w:rsidR="007A1783" w:rsidRPr="007C3A33" w:rsidRDefault="007A1783" w:rsidP="0020059A">
      <w:pPr>
        <w:pStyle w:val="Default"/>
        <w:rPr>
          <w:rFonts w:asciiTheme="minorHAnsi" w:hAnsiTheme="minorHAnsi" w:cstheme="minorBidi"/>
          <w:b/>
          <w:bCs/>
          <w:iCs/>
          <w:color w:val="auto"/>
          <w:sz w:val="22"/>
          <w:szCs w:val="22"/>
        </w:rPr>
        <w:sectPr w:rsidR="007A1783" w:rsidRPr="007C3A33" w:rsidSect="0020059A">
          <w:footerReference w:type="default" r:id="rId8"/>
          <w:pgSz w:w="12240" w:h="15840"/>
          <w:pgMar w:top="1440" w:right="1440" w:bottom="1440" w:left="1440" w:header="720" w:footer="720" w:gutter="0"/>
          <w:cols w:space="720"/>
          <w:docGrid w:linePitch="360"/>
        </w:sectPr>
      </w:pPr>
    </w:p>
    <w:p w14:paraId="080D1F66" w14:textId="77777777" w:rsidR="0020059A" w:rsidRPr="007C3A33" w:rsidRDefault="0020059A" w:rsidP="007A1783">
      <w:pPr>
        <w:pStyle w:val="Default"/>
        <w:ind w:right="540"/>
        <w:rPr>
          <w:rFonts w:asciiTheme="minorHAnsi" w:hAnsiTheme="minorHAnsi" w:cstheme="minorBidi"/>
          <w:b/>
          <w:bCs/>
          <w:iCs/>
          <w:color w:val="auto"/>
          <w:sz w:val="22"/>
          <w:szCs w:val="22"/>
        </w:rPr>
      </w:pPr>
      <w:r w:rsidRPr="007C3A33">
        <w:rPr>
          <w:rFonts w:asciiTheme="minorHAnsi" w:hAnsiTheme="minorHAnsi" w:cstheme="minorBidi"/>
          <w:b/>
          <w:bCs/>
          <w:iCs/>
          <w:color w:val="auto"/>
          <w:sz w:val="22"/>
          <w:szCs w:val="22"/>
        </w:rPr>
        <w:t xml:space="preserve">Members in Attendance: </w:t>
      </w:r>
    </w:p>
    <w:p w14:paraId="6C229644" w14:textId="419F2747" w:rsidR="00620D3C" w:rsidRPr="00804757" w:rsidRDefault="00620D3C" w:rsidP="00620D3C">
      <w:pPr>
        <w:pStyle w:val="Default"/>
        <w:rPr>
          <w:rFonts w:asciiTheme="minorHAnsi" w:hAnsiTheme="minorHAnsi"/>
          <w:color w:val="auto"/>
          <w:sz w:val="22"/>
          <w:szCs w:val="22"/>
        </w:rPr>
      </w:pPr>
      <w:r w:rsidRPr="00804757">
        <w:rPr>
          <w:rFonts w:asciiTheme="minorHAnsi" w:hAnsiTheme="minorHAnsi"/>
          <w:bCs/>
          <w:iCs/>
          <w:color w:val="auto"/>
          <w:sz w:val="22"/>
          <w:szCs w:val="22"/>
        </w:rPr>
        <w:t>Roland Raffin</w:t>
      </w:r>
      <w:r>
        <w:rPr>
          <w:rFonts w:asciiTheme="minorHAnsi" w:hAnsiTheme="minorHAnsi"/>
          <w:bCs/>
          <w:iCs/>
          <w:color w:val="auto"/>
          <w:sz w:val="22"/>
          <w:szCs w:val="22"/>
        </w:rPr>
        <w:t>, President (via Zoom)</w:t>
      </w:r>
    </w:p>
    <w:p w14:paraId="291DDB79" w14:textId="30B3F6F0" w:rsidR="00620D3C" w:rsidRDefault="00620D3C" w:rsidP="00620D3C">
      <w:pPr>
        <w:pStyle w:val="Default"/>
        <w:rPr>
          <w:rFonts w:asciiTheme="minorHAnsi" w:hAnsiTheme="minorHAnsi"/>
          <w:color w:val="auto"/>
          <w:sz w:val="22"/>
          <w:szCs w:val="22"/>
        </w:rPr>
      </w:pPr>
      <w:r>
        <w:rPr>
          <w:rFonts w:asciiTheme="minorHAnsi" w:hAnsiTheme="minorHAnsi"/>
          <w:color w:val="auto"/>
          <w:sz w:val="22"/>
          <w:szCs w:val="22"/>
        </w:rPr>
        <w:t xml:space="preserve">Daniel Buksa </w:t>
      </w:r>
    </w:p>
    <w:p w14:paraId="4B60739D" w14:textId="35E48087" w:rsidR="006B70A3" w:rsidRPr="007C3A33" w:rsidRDefault="006B70A3" w:rsidP="006B70A3">
      <w:pPr>
        <w:pStyle w:val="Default"/>
        <w:rPr>
          <w:rFonts w:asciiTheme="minorHAnsi" w:hAnsiTheme="minorHAnsi"/>
          <w:bCs/>
          <w:iCs/>
          <w:color w:val="auto"/>
          <w:sz w:val="22"/>
          <w:szCs w:val="22"/>
        </w:rPr>
      </w:pPr>
      <w:r w:rsidRPr="007C3A33">
        <w:rPr>
          <w:rFonts w:asciiTheme="minorHAnsi" w:hAnsiTheme="minorHAnsi"/>
          <w:color w:val="auto"/>
          <w:sz w:val="22"/>
          <w:szCs w:val="22"/>
        </w:rPr>
        <w:t>Stuart Friedman</w:t>
      </w:r>
      <w:r w:rsidRPr="007C3A33">
        <w:rPr>
          <w:rFonts w:asciiTheme="minorHAnsi" w:hAnsiTheme="minorHAnsi"/>
          <w:bCs/>
          <w:iCs/>
          <w:color w:val="auto"/>
          <w:sz w:val="22"/>
          <w:szCs w:val="22"/>
        </w:rPr>
        <w:t xml:space="preserve"> </w:t>
      </w:r>
      <w:r w:rsidR="00620D3C">
        <w:rPr>
          <w:rFonts w:asciiTheme="minorHAnsi" w:hAnsiTheme="minorHAnsi"/>
          <w:bCs/>
          <w:iCs/>
          <w:color w:val="auto"/>
          <w:sz w:val="22"/>
          <w:szCs w:val="22"/>
        </w:rPr>
        <w:t>(via Zoom)</w:t>
      </w:r>
    </w:p>
    <w:p w14:paraId="531BA6D7" w14:textId="7E43C6A1" w:rsidR="003C215D" w:rsidRDefault="003C215D" w:rsidP="003C215D">
      <w:pPr>
        <w:pStyle w:val="Default"/>
        <w:rPr>
          <w:rFonts w:asciiTheme="minorHAnsi" w:hAnsiTheme="minorHAnsi"/>
          <w:bCs/>
          <w:iCs/>
          <w:color w:val="auto"/>
          <w:sz w:val="22"/>
          <w:szCs w:val="22"/>
        </w:rPr>
      </w:pPr>
      <w:r w:rsidRPr="007C3A33">
        <w:rPr>
          <w:rFonts w:asciiTheme="minorHAnsi" w:hAnsiTheme="minorHAnsi"/>
          <w:bCs/>
          <w:iCs/>
          <w:color w:val="auto"/>
          <w:sz w:val="22"/>
          <w:szCs w:val="22"/>
        </w:rPr>
        <w:t>Sharon Mayer</w:t>
      </w:r>
      <w:r w:rsidRPr="007D7F51">
        <w:rPr>
          <w:rFonts w:asciiTheme="minorHAnsi" w:hAnsiTheme="minorHAnsi"/>
          <w:bCs/>
          <w:iCs/>
          <w:color w:val="auto"/>
          <w:sz w:val="22"/>
          <w:szCs w:val="22"/>
        </w:rPr>
        <w:t xml:space="preserve"> </w:t>
      </w:r>
      <w:r>
        <w:rPr>
          <w:rFonts w:asciiTheme="minorHAnsi" w:hAnsiTheme="minorHAnsi"/>
          <w:bCs/>
          <w:iCs/>
          <w:color w:val="auto"/>
          <w:sz w:val="22"/>
          <w:szCs w:val="22"/>
        </w:rPr>
        <w:t>(via Zoom)</w:t>
      </w:r>
    </w:p>
    <w:p w14:paraId="77B1A2F7" w14:textId="3AC885B9" w:rsidR="00620D3C" w:rsidRPr="00804757" w:rsidRDefault="00620D3C" w:rsidP="00620D3C">
      <w:pPr>
        <w:pStyle w:val="Default"/>
        <w:rPr>
          <w:rFonts w:asciiTheme="minorHAnsi" w:hAnsiTheme="minorHAnsi"/>
          <w:bCs/>
          <w:iCs/>
          <w:color w:val="auto"/>
          <w:sz w:val="22"/>
          <w:szCs w:val="22"/>
        </w:rPr>
      </w:pPr>
      <w:r w:rsidRPr="00804757">
        <w:rPr>
          <w:rFonts w:asciiTheme="minorHAnsi" w:hAnsiTheme="minorHAnsi"/>
          <w:bCs/>
          <w:iCs/>
          <w:color w:val="auto"/>
          <w:sz w:val="22"/>
          <w:szCs w:val="22"/>
        </w:rPr>
        <w:t>Jonathan Petersen</w:t>
      </w:r>
      <w:r w:rsidR="00B25074">
        <w:rPr>
          <w:rFonts w:asciiTheme="minorHAnsi" w:hAnsiTheme="minorHAnsi"/>
          <w:bCs/>
          <w:iCs/>
          <w:color w:val="auto"/>
          <w:sz w:val="22"/>
          <w:szCs w:val="22"/>
        </w:rPr>
        <w:t xml:space="preserve"> </w:t>
      </w:r>
      <w:r>
        <w:rPr>
          <w:rFonts w:asciiTheme="minorHAnsi" w:hAnsiTheme="minorHAnsi"/>
          <w:bCs/>
          <w:iCs/>
          <w:color w:val="auto"/>
          <w:sz w:val="22"/>
          <w:szCs w:val="22"/>
        </w:rPr>
        <w:t>(via Zoom)</w:t>
      </w:r>
    </w:p>
    <w:p w14:paraId="0AD27AFF" w14:textId="45D82C64" w:rsidR="0020059A" w:rsidRDefault="007A1783" w:rsidP="0020059A">
      <w:pPr>
        <w:pStyle w:val="Default"/>
        <w:rPr>
          <w:rFonts w:asciiTheme="minorHAnsi" w:hAnsiTheme="minorHAnsi"/>
          <w:b/>
          <w:bCs/>
          <w:iCs/>
          <w:color w:val="auto"/>
          <w:sz w:val="22"/>
          <w:szCs w:val="22"/>
        </w:rPr>
      </w:pPr>
      <w:r w:rsidRPr="007C3A33">
        <w:rPr>
          <w:rFonts w:asciiTheme="minorHAnsi" w:hAnsiTheme="minorHAnsi"/>
          <w:color w:val="auto"/>
          <w:sz w:val="22"/>
          <w:szCs w:val="22"/>
        </w:rPr>
        <w:br w:type="column"/>
      </w:r>
      <w:r w:rsidR="0020059A" w:rsidRPr="007C3A33">
        <w:rPr>
          <w:rFonts w:asciiTheme="minorHAnsi" w:hAnsiTheme="minorHAnsi"/>
          <w:b/>
          <w:bCs/>
          <w:iCs/>
          <w:color w:val="auto"/>
          <w:sz w:val="22"/>
          <w:szCs w:val="22"/>
        </w:rPr>
        <w:t xml:space="preserve">Members Absent: </w:t>
      </w:r>
    </w:p>
    <w:p w14:paraId="5BB20F35" w14:textId="77777777" w:rsidR="005B2A30" w:rsidRPr="007C3A33" w:rsidRDefault="005B2A30" w:rsidP="005B2A30">
      <w:pPr>
        <w:pStyle w:val="Default"/>
        <w:rPr>
          <w:rFonts w:asciiTheme="minorHAnsi" w:hAnsiTheme="minorHAnsi"/>
          <w:bCs/>
          <w:iCs/>
          <w:color w:val="auto"/>
          <w:sz w:val="22"/>
          <w:szCs w:val="22"/>
        </w:rPr>
      </w:pPr>
    </w:p>
    <w:p w14:paraId="1DE38DDA" w14:textId="77777777" w:rsidR="0020059A" w:rsidRPr="007C3A33" w:rsidRDefault="007A1783" w:rsidP="0020059A">
      <w:pPr>
        <w:pStyle w:val="Default"/>
        <w:rPr>
          <w:rFonts w:asciiTheme="minorHAnsi" w:hAnsiTheme="minorHAnsi"/>
          <w:color w:val="auto"/>
          <w:sz w:val="22"/>
          <w:szCs w:val="22"/>
        </w:rPr>
      </w:pPr>
      <w:r w:rsidRPr="007C3A33">
        <w:rPr>
          <w:rFonts w:asciiTheme="minorHAnsi" w:hAnsiTheme="minorHAnsi"/>
          <w:b/>
          <w:bCs/>
          <w:iCs/>
          <w:color w:val="auto"/>
          <w:sz w:val="22"/>
          <w:szCs w:val="22"/>
        </w:rPr>
        <w:br w:type="column"/>
      </w:r>
      <w:r w:rsidR="0020059A" w:rsidRPr="007C3A33">
        <w:rPr>
          <w:rFonts w:asciiTheme="minorHAnsi" w:hAnsiTheme="minorHAnsi"/>
          <w:b/>
          <w:bCs/>
          <w:iCs/>
          <w:color w:val="auto"/>
          <w:sz w:val="22"/>
          <w:szCs w:val="22"/>
        </w:rPr>
        <w:t xml:space="preserve">Staff Present: </w:t>
      </w:r>
    </w:p>
    <w:p w14:paraId="0BAFF349" w14:textId="5E306BD8" w:rsidR="001A497E" w:rsidRDefault="00131E60" w:rsidP="0020059A">
      <w:pPr>
        <w:pStyle w:val="Default"/>
        <w:rPr>
          <w:rFonts w:asciiTheme="minorHAnsi" w:hAnsiTheme="minorHAnsi"/>
          <w:iCs/>
          <w:color w:val="auto"/>
          <w:sz w:val="22"/>
          <w:szCs w:val="22"/>
        </w:rPr>
      </w:pPr>
      <w:r w:rsidRPr="007C3A33">
        <w:rPr>
          <w:rFonts w:asciiTheme="minorHAnsi" w:hAnsiTheme="minorHAnsi"/>
          <w:iCs/>
          <w:color w:val="auto"/>
          <w:sz w:val="22"/>
          <w:szCs w:val="22"/>
        </w:rPr>
        <w:t>Tom Vander Woude, Planning Director</w:t>
      </w:r>
      <w:r w:rsidR="00CC44F9">
        <w:rPr>
          <w:rFonts w:asciiTheme="minorHAnsi" w:hAnsiTheme="minorHAnsi"/>
          <w:iCs/>
          <w:color w:val="auto"/>
          <w:sz w:val="22"/>
          <w:szCs w:val="22"/>
        </w:rPr>
        <w:t xml:space="preserve"> </w:t>
      </w:r>
    </w:p>
    <w:p w14:paraId="5AFFC9C1" w14:textId="02A6361B" w:rsidR="00A06531" w:rsidRDefault="001A497E" w:rsidP="00A06531">
      <w:pPr>
        <w:pStyle w:val="Default"/>
        <w:rPr>
          <w:rFonts w:asciiTheme="minorHAnsi" w:hAnsiTheme="minorHAnsi"/>
          <w:color w:val="auto"/>
          <w:sz w:val="22"/>
          <w:szCs w:val="22"/>
        </w:rPr>
      </w:pPr>
      <w:r>
        <w:rPr>
          <w:rFonts w:asciiTheme="minorHAnsi" w:hAnsiTheme="minorHAnsi"/>
          <w:iCs/>
          <w:color w:val="auto"/>
          <w:sz w:val="22"/>
          <w:szCs w:val="22"/>
        </w:rPr>
        <w:t>Dave Wickland, Attorney</w:t>
      </w:r>
      <w:r w:rsidR="00620D3C">
        <w:rPr>
          <w:rFonts w:asciiTheme="minorHAnsi" w:hAnsiTheme="minorHAnsi"/>
          <w:color w:val="auto"/>
          <w:sz w:val="22"/>
          <w:szCs w:val="22"/>
        </w:rPr>
        <w:t xml:space="preserve"> </w:t>
      </w:r>
    </w:p>
    <w:p w14:paraId="5465B75F" w14:textId="63970B82" w:rsidR="001A497E" w:rsidRDefault="001A497E" w:rsidP="0020059A">
      <w:pPr>
        <w:pStyle w:val="Default"/>
        <w:rPr>
          <w:rFonts w:asciiTheme="minorHAnsi" w:hAnsiTheme="minorHAnsi"/>
          <w:iCs/>
          <w:color w:val="auto"/>
          <w:sz w:val="22"/>
          <w:szCs w:val="22"/>
        </w:rPr>
      </w:pPr>
    </w:p>
    <w:p w14:paraId="65323B49" w14:textId="7814E36D" w:rsidR="001A497E" w:rsidRPr="007C3A33" w:rsidRDefault="001A497E" w:rsidP="0020059A">
      <w:pPr>
        <w:pStyle w:val="Default"/>
        <w:rPr>
          <w:rFonts w:asciiTheme="minorHAnsi" w:hAnsiTheme="minorHAnsi"/>
          <w:iCs/>
          <w:color w:val="auto"/>
          <w:sz w:val="22"/>
          <w:szCs w:val="22"/>
        </w:rPr>
        <w:sectPr w:rsidR="001A497E" w:rsidRPr="007C3A33" w:rsidSect="007A1783">
          <w:type w:val="continuous"/>
          <w:pgSz w:w="12240" w:h="15840"/>
          <w:pgMar w:top="1440" w:right="1440" w:bottom="1440" w:left="1440" w:header="720" w:footer="720" w:gutter="0"/>
          <w:cols w:num="3" w:space="90"/>
          <w:docGrid w:linePitch="360"/>
        </w:sectPr>
      </w:pPr>
    </w:p>
    <w:p w14:paraId="53194FB0" w14:textId="20313F60" w:rsidR="0020059A" w:rsidRDefault="0020059A" w:rsidP="0020059A">
      <w:pPr>
        <w:pStyle w:val="Default"/>
        <w:rPr>
          <w:rFonts w:asciiTheme="minorHAnsi" w:hAnsiTheme="minorHAnsi"/>
          <w:iCs/>
          <w:color w:val="auto"/>
          <w:sz w:val="22"/>
          <w:szCs w:val="22"/>
        </w:rPr>
      </w:pPr>
    </w:p>
    <w:p w14:paraId="0D12E98F" w14:textId="059ED24D" w:rsidR="0020059A" w:rsidRDefault="0020059A" w:rsidP="0020059A">
      <w:pPr>
        <w:pStyle w:val="Default"/>
        <w:rPr>
          <w:rFonts w:asciiTheme="minorHAnsi" w:hAnsiTheme="minorHAnsi"/>
          <w:b/>
          <w:bCs/>
          <w:iCs/>
          <w:color w:val="auto"/>
          <w:sz w:val="22"/>
          <w:szCs w:val="22"/>
        </w:rPr>
      </w:pPr>
      <w:r w:rsidRPr="007C3A33">
        <w:rPr>
          <w:rFonts w:asciiTheme="minorHAnsi" w:hAnsiTheme="minorHAnsi"/>
          <w:b/>
          <w:bCs/>
          <w:iCs/>
          <w:color w:val="auto"/>
          <w:sz w:val="22"/>
          <w:szCs w:val="22"/>
        </w:rPr>
        <w:t xml:space="preserve">Approval of Minutes: </w:t>
      </w:r>
    </w:p>
    <w:p w14:paraId="38F6923D" w14:textId="665505D3" w:rsidR="00CC44F9" w:rsidRDefault="00CC44F9" w:rsidP="0020059A">
      <w:pPr>
        <w:pStyle w:val="Default"/>
        <w:rPr>
          <w:rFonts w:asciiTheme="minorHAnsi" w:hAnsiTheme="minorHAnsi"/>
          <w:b/>
          <w:bCs/>
          <w:iCs/>
          <w:color w:val="auto"/>
          <w:sz w:val="22"/>
          <w:szCs w:val="22"/>
        </w:rPr>
      </w:pPr>
    </w:p>
    <w:p w14:paraId="182496D3" w14:textId="5B0388CD" w:rsidR="0020059A" w:rsidRPr="002613C8" w:rsidRDefault="0020059A" w:rsidP="00BE3F3E">
      <w:pPr>
        <w:pStyle w:val="Default"/>
        <w:rPr>
          <w:rFonts w:asciiTheme="minorHAnsi" w:hAnsiTheme="minorHAnsi"/>
          <w:color w:val="auto"/>
          <w:sz w:val="22"/>
          <w:szCs w:val="22"/>
        </w:rPr>
      </w:pPr>
      <w:bookmarkStart w:id="0" w:name="_Hlk8895695"/>
      <w:r w:rsidRPr="002613C8">
        <w:rPr>
          <w:rFonts w:asciiTheme="minorHAnsi" w:hAnsiTheme="minorHAnsi"/>
          <w:b/>
          <w:bCs/>
          <w:iCs/>
          <w:color w:val="auto"/>
          <w:sz w:val="22"/>
          <w:szCs w:val="22"/>
        </w:rPr>
        <w:t xml:space="preserve">Motion: </w:t>
      </w:r>
      <w:r w:rsidR="001909B2" w:rsidRPr="002613C8">
        <w:rPr>
          <w:rFonts w:asciiTheme="minorHAnsi" w:hAnsiTheme="minorHAnsi"/>
          <w:color w:val="auto"/>
          <w:sz w:val="22"/>
          <w:szCs w:val="22"/>
        </w:rPr>
        <w:t>M</w:t>
      </w:r>
      <w:r w:rsidR="00546692">
        <w:rPr>
          <w:rFonts w:asciiTheme="minorHAnsi" w:hAnsiTheme="minorHAnsi"/>
          <w:color w:val="auto"/>
          <w:sz w:val="22"/>
          <w:szCs w:val="22"/>
        </w:rPr>
        <w:t>r</w:t>
      </w:r>
      <w:r w:rsidR="001909B2" w:rsidRPr="002613C8">
        <w:rPr>
          <w:rFonts w:asciiTheme="minorHAnsi" w:hAnsiTheme="minorHAnsi"/>
          <w:color w:val="auto"/>
          <w:sz w:val="22"/>
          <w:szCs w:val="22"/>
        </w:rPr>
        <w:t xml:space="preserve">. </w:t>
      </w:r>
      <w:r w:rsidR="00A26E24">
        <w:rPr>
          <w:rFonts w:asciiTheme="minorHAnsi" w:hAnsiTheme="minorHAnsi"/>
          <w:color w:val="auto"/>
          <w:sz w:val="22"/>
          <w:szCs w:val="22"/>
        </w:rPr>
        <w:t>Buksa</w:t>
      </w:r>
      <w:r w:rsidR="00804757">
        <w:rPr>
          <w:rFonts w:asciiTheme="minorHAnsi" w:hAnsiTheme="minorHAnsi"/>
          <w:color w:val="auto"/>
          <w:sz w:val="22"/>
          <w:szCs w:val="22"/>
        </w:rPr>
        <w:t xml:space="preserve"> moved</w:t>
      </w:r>
      <w:r w:rsidRPr="002613C8">
        <w:rPr>
          <w:rFonts w:asciiTheme="minorHAnsi" w:hAnsiTheme="minorHAnsi"/>
          <w:color w:val="auto"/>
          <w:sz w:val="22"/>
          <w:szCs w:val="22"/>
        </w:rPr>
        <w:t xml:space="preserve"> to approve</w:t>
      </w:r>
      <w:r w:rsidR="00586108" w:rsidRPr="002613C8">
        <w:rPr>
          <w:rFonts w:asciiTheme="minorHAnsi" w:hAnsiTheme="minorHAnsi"/>
          <w:color w:val="auto"/>
          <w:sz w:val="22"/>
          <w:szCs w:val="22"/>
        </w:rPr>
        <w:t xml:space="preserve"> </w:t>
      </w:r>
      <w:r w:rsidR="00CC44F9">
        <w:rPr>
          <w:rFonts w:asciiTheme="minorHAnsi" w:hAnsiTheme="minorHAnsi"/>
          <w:color w:val="auto"/>
          <w:sz w:val="22"/>
          <w:szCs w:val="22"/>
        </w:rPr>
        <w:t xml:space="preserve">the </w:t>
      </w:r>
      <w:r w:rsidRPr="002613C8">
        <w:rPr>
          <w:rFonts w:asciiTheme="minorHAnsi" w:hAnsiTheme="minorHAnsi"/>
          <w:color w:val="auto"/>
          <w:sz w:val="22"/>
          <w:szCs w:val="22"/>
        </w:rPr>
        <w:t>minutes</w:t>
      </w:r>
      <w:r w:rsidR="00E55C1B">
        <w:rPr>
          <w:rFonts w:asciiTheme="minorHAnsi" w:hAnsiTheme="minorHAnsi"/>
          <w:color w:val="auto"/>
          <w:sz w:val="22"/>
          <w:szCs w:val="22"/>
        </w:rPr>
        <w:t xml:space="preserve"> </w:t>
      </w:r>
      <w:r w:rsidR="001A497E">
        <w:rPr>
          <w:rFonts w:asciiTheme="minorHAnsi" w:hAnsiTheme="minorHAnsi"/>
          <w:color w:val="auto"/>
          <w:sz w:val="22"/>
          <w:szCs w:val="22"/>
        </w:rPr>
        <w:t xml:space="preserve">of </w:t>
      </w:r>
      <w:r w:rsidR="002E12C8" w:rsidRPr="002613C8">
        <w:rPr>
          <w:rFonts w:asciiTheme="minorHAnsi" w:hAnsiTheme="minorHAnsi"/>
          <w:color w:val="auto"/>
          <w:sz w:val="22"/>
          <w:szCs w:val="22"/>
        </w:rPr>
        <w:t>the</w:t>
      </w:r>
      <w:r w:rsidR="002E12C8">
        <w:rPr>
          <w:rFonts w:asciiTheme="minorHAnsi" w:hAnsiTheme="minorHAnsi"/>
          <w:color w:val="auto"/>
          <w:sz w:val="22"/>
          <w:szCs w:val="22"/>
        </w:rPr>
        <w:t xml:space="preserve"> </w:t>
      </w:r>
      <w:r w:rsidR="00A26E24">
        <w:rPr>
          <w:rFonts w:asciiTheme="minorHAnsi" w:hAnsiTheme="minorHAnsi"/>
          <w:color w:val="auto"/>
          <w:sz w:val="22"/>
          <w:szCs w:val="22"/>
        </w:rPr>
        <w:t>November 10, 2020</w:t>
      </w:r>
      <w:r w:rsidR="002E12C8">
        <w:rPr>
          <w:rFonts w:asciiTheme="minorHAnsi" w:hAnsiTheme="minorHAnsi"/>
          <w:color w:val="auto"/>
          <w:sz w:val="22"/>
          <w:szCs w:val="22"/>
        </w:rPr>
        <w:t xml:space="preserve"> </w:t>
      </w:r>
      <w:r w:rsidR="000B4AAF" w:rsidRPr="002613C8">
        <w:rPr>
          <w:rFonts w:asciiTheme="minorHAnsi" w:hAnsiTheme="minorHAnsi"/>
          <w:color w:val="auto"/>
          <w:sz w:val="22"/>
          <w:szCs w:val="22"/>
        </w:rPr>
        <w:t>m</w:t>
      </w:r>
      <w:r w:rsidRPr="002613C8">
        <w:rPr>
          <w:rFonts w:asciiTheme="minorHAnsi" w:hAnsiTheme="minorHAnsi"/>
          <w:color w:val="auto"/>
          <w:sz w:val="22"/>
          <w:szCs w:val="22"/>
        </w:rPr>
        <w:t>eeting</w:t>
      </w:r>
      <w:r w:rsidR="002E12C8">
        <w:rPr>
          <w:rFonts w:asciiTheme="minorHAnsi" w:hAnsiTheme="minorHAnsi"/>
          <w:color w:val="auto"/>
          <w:sz w:val="22"/>
          <w:szCs w:val="22"/>
        </w:rPr>
        <w:t>.</w:t>
      </w:r>
    </w:p>
    <w:p w14:paraId="336D2E3F" w14:textId="2D2F1992" w:rsidR="001A497E" w:rsidRDefault="0020059A" w:rsidP="00BE3F3E">
      <w:pPr>
        <w:pStyle w:val="Default"/>
        <w:rPr>
          <w:rFonts w:asciiTheme="minorHAnsi" w:hAnsiTheme="minorHAnsi"/>
          <w:color w:val="auto"/>
          <w:sz w:val="22"/>
          <w:szCs w:val="22"/>
        </w:rPr>
      </w:pPr>
      <w:r w:rsidRPr="002613C8">
        <w:rPr>
          <w:rFonts w:asciiTheme="minorHAnsi" w:hAnsiTheme="minorHAnsi"/>
          <w:b/>
          <w:bCs/>
          <w:iCs/>
          <w:color w:val="auto"/>
          <w:sz w:val="22"/>
          <w:szCs w:val="22"/>
        </w:rPr>
        <w:t xml:space="preserve">Second: </w:t>
      </w:r>
      <w:r w:rsidR="00BC3840">
        <w:rPr>
          <w:rFonts w:asciiTheme="minorHAnsi" w:hAnsiTheme="minorHAnsi"/>
          <w:color w:val="auto"/>
          <w:sz w:val="22"/>
          <w:szCs w:val="22"/>
        </w:rPr>
        <w:t>M</w:t>
      </w:r>
      <w:r w:rsidR="00CC44F9">
        <w:rPr>
          <w:rFonts w:asciiTheme="minorHAnsi" w:hAnsiTheme="minorHAnsi"/>
          <w:color w:val="auto"/>
          <w:sz w:val="22"/>
          <w:szCs w:val="22"/>
        </w:rPr>
        <w:t>r</w:t>
      </w:r>
      <w:r w:rsidR="00546692">
        <w:rPr>
          <w:rFonts w:asciiTheme="minorHAnsi" w:hAnsiTheme="minorHAnsi"/>
          <w:color w:val="auto"/>
          <w:sz w:val="22"/>
          <w:szCs w:val="22"/>
        </w:rPr>
        <w:t xml:space="preserve">. </w:t>
      </w:r>
      <w:r w:rsidR="00A26E24">
        <w:rPr>
          <w:rFonts w:asciiTheme="minorHAnsi" w:hAnsiTheme="minorHAnsi"/>
          <w:color w:val="auto"/>
          <w:sz w:val="22"/>
          <w:szCs w:val="22"/>
        </w:rPr>
        <w:t>Friedman</w:t>
      </w:r>
      <w:r w:rsidRPr="002613C8">
        <w:rPr>
          <w:rFonts w:asciiTheme="minorHAnsi" w:hAnsiTheme="minorHAnsi"/>
          <w:color w:val="auto"/>
          <w:sz w:val="22"/>
          <w:szCs w:val="22"/>
        </w:rPr>
        <w:t>.</w:t>
      </w:r>
    </w:p>
    <w:p w14:paraId="4EBADAC4" w14:textId="33809521" w:rsidR="0020059A" w:rsidRPr="00ED6EFD" w:rsidRDefault="00BC3840" w:rsidP="00BC3840">
      <w:pPr>
        <w:pStyle w:val="Default"/>
        <w:rPr>
          <w:rFonts w:asciiTheme="minorHAnsi" w:hAnsiTheme="minorHAnsi"/>
          <w:color w:val="auto"/>
          <w:sz w:val="22"/>
          <w:szCs w:val="22"/>
        </w:rPr>
      </w:pPr>
      <w:r w:rsidRPr="00BC3840">
        <w:rPr>
          <w:rFonts w:asciiTheme="minorHAnsi" w:hAnsiTheme="minorHAnsi"/>
          <w:b/>
          <w:bCs/>
          <w:color w:val="auto"/>
          <w:sz w:val="22"/>
          <w:szCs w:val="22"/>
        </w:rPr>
        <w:t xml:space="preserve">Vote: </w:t>
      </w:r>
      <w:r w:rsidR="00231177">
        <w:rPr>
          <w:rFonts w:asciiTheme="minorHAnsi" w:hAnsiTheme="minorHAnsi"/>
          <w:color w:val="auto"/>
          <w:sz w:val="22"/>
          <w:szCs w:val="22"/>
        </w:rPr>
        <w:t>Approved viva voce</w:t>
      </w:r>
      <w:r w:rsidR="00ED6EFD" w:rsidRPr="00ED6EFD">
        <w:rPr>
          <w:rFonts w:asciiTheme="minorHAnsi" w:hAnsiTheme="minorHAnsi"/>
          <w:color w:val="auto"/>
          <w:sz w:val="22"/>
          <w:szCs w:val="22"/>
        </w:rPr>
        <w:t xml:space="preserve">. </w:t>
      </w:r>
    </w:p>
    <w:bookmarkEnd w:id="0"/>
    <w:p w14:paraId="760B07A5" w14:textId="77777777" w:rsidR="00F40CF2" w:rsidRPr="002613C8" w:rsidRDefault="00F40CF2" w:rsidP="0020059A">
      <w:pPr>
        <w:pStyle w:val="Default"/>
        <w:rPr>
          <w:rFonts w:asciiTheme="minorHAnsi" w:hAnsiTheme="minorHAnsi"/>
          <w:b/>
          <w:bCs/>
          <w:iCs/>
          <w:color w:val="auto"/>
          <w:sz w:val="22"/>
          <w:szCs w:val="22"/>
          <w:highlight w:val="yellow"/>
        </w:rPr>
      </w:pPr>
    </w:p>
    <w:p w14:paraId="5FB6253A" w14:textId="172689F7" w:rsidR="00DF713F" w:rsidRDefault="00DF713F" w:rsidP="007717C3">
      <w:pPr>
        <w:pStyle w:val="Default"/>
        <w:rPr>
          <w:rFonts w:asciiTheme="minorHAnsi" w:hAnsiTheme="minorHAnsi"/>
          <w:b/>
          <w:bCs/>
          <w:iCs/>
          <w:color w:val="auto"/>
          <w:sz w:val="22"/>
          <w:szCs w:val="22"/>
        </w:rPr>
      </w:pPr>
      <w:r>
        <w:rPr>
          <w:rFonts w:asciiTheme="minorHAnsi" w:hAnsiTheme="minorHAnsi"/>
          <w:b/>
          <w:bCs/>
          <w:iCs/>
          <w:color w:val="auto"/>
          <w:sz w:val="22"/>
          <w:szCs w:val="22"/>
        </w:rPr>
        <w:t>Preliminary Hearings</w:t>
      </w:r>
    </w:p>
    <w:p w14:paraId="1C7E6628" w14:textId="3821CBD9" w:rsidR="006264DE" w:rsidRDefault="006264DE" w:rsidP="006264DE">
      <w:pPr>
        <w:pStyle w:val="Default"/>
        <w:rPr>
          <w:rFonts w:asciiTheme="minorHAnsi" w:hAnsiTheme="minorHAnsi"/>
          <w:b/>
          <w:bCs/>
          <w:iCs/>
          <w:color w:val="auto"/>
          <w:sz w:val="22"/>
          <w:szCs w:val="22"/>
        </w:rPr>
      </w:pPr>
    </w:p>
    <w:p w14:paraId="482E20C2" w14:textId="02F4CF5C" w:rsidR="007C67E1" w:rsidRPr="00A26E24" w:rsidRDefault="00ED7230" w:rsidP="00231177">
      <w:pPr>
        <w:pStyle w:val="Default"/>
        <w:numPr>
          <w:ilvl w:val="0"/>
          <w:numId w:val="17"/>
        </w:numPr>
        <w:rPr>
          <w:rFonts w:asciiTheme="minorHAnsi" w:hAnsiTheme="minorHAnsi"/>
          <w:b/>
          <w:bCs/>
          <w:color w:val="auto"/>
          <w:sz w:val="22"/>
          <w:szCs w:val="22"/>
        </w:rPr>
      </w:pPr>
      <w:r w:rsidRPr="00ED7230">
        <w:rPr>
          <w:rFonts w:asciiTheme="minorHAnsi" w:hAnsiTheme="minorHAnsi"/>
          <w:b/>
          <w:bCs/>
          <w:iCs/>
          <w:color w:val="auto"/>
          <w:sz w:val="22"/>
          <w:szCs w:val="22"/>
        </w:rPr>
        <w:t>BZA Docket No. 20-015 Humane Indiana requesting approval of a variance to permit a window sign that exceeds the 25% maximum area of a window and exceeds the maximum number of window signs at 421 45th Street.</w:t>
      </w:r>
    </w:p>
    <w:p w14:paraId="04C39D52" w14:textId="5F76FC4D" w:rsidR="00A26E24" w:rsidRDefault="00A26E24" w:rsidP="00A26E24">
      <w:pPr>
        <w:pStyle w:val="Default"/>
        <w:rPr>
          <w:rFonts w:asciiTheme="minorHAnsi" w:hAnsiTheme="minorHAnsi"/>
          <w:b/>
          <w:bCs/>
          <w:iCs/>
          <w:color w:val="auto"/>
          <w:sz w:val="22"/>
          <w:szCs w:val="22"/>
        </w:rPr>
      </w:pPr>
    </w:p>
    <w:p w14:paraId="0DF9BB6E" w14:textId="6AC48858" w:rsidR="008A4D0F" w:rsidRDefault="00A26E24" w:rsidP="00A26E24">
      <w:pPr>
        <w:pStyle w:val="Default"/>
        <w:rPr>
          <w:rFonts w:asciiTheme="minorHAnsi" w:hAnsiTheme="minorHAnsi"/>
          <w:iCs/>
          <w:color w:val="auto"/>
          <w:sz w:val="22"/>
          <w:szCs w:val="22"/>
        </w:rPr>
      </w:pPr>
      <w:r w:rsidRPr="00A26E24">
        <w:rPr>
          <w:rFonts w:asciiTheme="minorHAnsi" w:hAnsiTheme="minorHAnsi"/>
          <w:iCs/>
          <w:color w:val="auto"/>
          <w:sz w:val="22"/>
          <w:szCs w:val="22"/>
        </w:rPr>
        <w:t>Mr. Vander Woude presented his staff report. He reported that the subject property is located at the 421 45</w:t>
      </w:r>
      <w:r w:rsidRPr="00A26E24">
        <w:rPr>
          <w:rFonts w:asciiTheme="minorHAnsi" w:hAnsiTheme="minorHAnsi"/>
          <w:iCs/>
          <w:color w:val="auto"/>
          <w:sz w:val="22"/>
          <w:szCs w:val="22"/>
          <w:vertAlign w:val="superscript"/>
        </w:rPr>
        <w:t>th</w:t>
      </w:r>
      <w:r w:rsidRPr="00A26E24">
        <w:rPr>
          <w:rFonts w:asciiTheme="minorHAnsi" w:hAnsiTheme="minorHAnsi"/>
          <w:iCs/>
          <w:color w:val="auto"/>
          <w:sz w:val="22"/>
          <w:szCs w:val="22"/>
        </w:rPr>
        <w:t xml:space="preserve"> St. He said that the applicant installed a cut vinyl window sign without a permit and was notified of the violation by the code enforcement officer. He said that the applicant then applied for a permit but was denied because the area of the signs exceeded the maximum area for a window sign, which is 25% of the glass onto which it is applied and because they exceeded the number of signs</w:t>
      </w:r>
      <w:r w:rsidR="0062527E">
        <w:rPr>
          <w:rFonts w:asciiTheme="minorHAnsi" w:hAnsiTheme="minorHAnsi"/>
          <w:iCs/>
          <w:color w:val="auto"/>
          <w:sz w:val="22"/>
          <w:szCs w:val="22"/>
        </w:rPr>
        <w:t>; the maximum is</w:t>
      </w:r>
      <w:r w:rsidRPr="00A26E24">
        <w:rPr>
          <w:rFonts w:asciiTheme="minorHAnsi" w:hAnsiTheme="minorHAnsi"/>
          <w:iCs/>
          <w:color w:val="auto"/>
          <w:sz w:val="22"/>
          <w:szCs w:val="22"/>
        </w:rPr>
        <w:t xml:space="preserve"> one; they are proposing two signs.</w:t>
      </w:r>
      <w:r>
        <w:rPr>
          <w:rFonts w:asciiTheme="minorHAnsi" w:hAnsiTheme="minorHAnsi"/>
          <w:iCs/>
          <w:color w:val="auto"/>
          <w:sz w:val="22"/>
          <w:szCs w:val="22"/>
        </w:rPr>
        <w:t xml:space="preserve"> Mr. Vander Woude said they are asking for variances to keep the signs as installed. He said the reason they have these restrictions on window signs is to eliminate visual clutter and to provide transparency for building fronts to give life to the streets. He said that a wall sign could be installed on the building, but because the entry is all glass the applicant could not comply with the material standards. He said that the vinyl sign does not conform to the size standards for a wall sign – which limit the height to 3 feet. He said that the Humane Society removed a monument sign at the time that the window sign was installed. </w:t>
      </w:r>
    </w:p>
    <w:p w14:paraId="4A4E9440" w14:textId="77777777" w:rsidR="008A4D0F" w:rsidRDefault="008A4D0F" w:rsidP="00A26E24">
      <w:pPr>
        <w:pStyle w:val="Default"/>
        <w:rPr>
          <w:rFonts w:asciiTheme="minorHAnsi" w:hAnsiTheme="minorHAnsi"/>
          <w:iCs/>
          <w:color w:val="auto"/>
          <w:sz w:val="22"/>
          <w:szCs w:val="22"/>
        </w:rPr>
      </w:pPr>
    </w:p>
    <w:p w14:paraId="72B9F891" w14:textId="7AA3DF5B" w:rsidR="00A26E24" w:rsidRDefault="00A26E24" w:rsidP="00A26E24">
      <w:pPr>
        <w:pStyle w:val="Default"/>
        <w:rPr>
          <w:rFonts w:asciiTheme="minorHAnsi" w:hAnsiTheme="minorHAnsi"/>
          <w:iCs/>
          <w:color w:val="auto"/>
          <w:sz w:val="22"/>
          <w:szCs w:val="22"/>
        </w:rPr>
      </w:pPr>
      <w:r>
        <w:rPr>
          <w:rFonts w:asciiTheme="minorHAnsi" w:hAnsiTheme="minorHAnsi"/>
          <w:iCs/>
          <w:color w:val="auto"/>
          <w:sz w:val="22"/>
          <w:szCs w:val="22"/>
        </w:rPr>
        <w:lastRenderedPageBreak/>
        <w:t xml:space="preserve">Mr. Raffin asked whether they could install a wall sign. Mr. Vander Woude said that they could but because the </w:t>
      </w:r>
      <w:r w:rsidR="008A4D0F">
        <w:rPr>
          <w:rFonts w:asciiTheme="minorHAnsi" w:hAnsiTheme="minorHAnsi"/>
          <w:iCs/>
          <w:color w:val="auto"/>
          <w:sz w:val="22"/>
          <w:szCs w:val="22"/>
        </w:rPr>
        <w:t xml:space="preserve">area above the entry is glass, it would not be able to completely comply. Mr. Raffin said that the current code went into effect after the building was constructed. Ms. Mayer asked how the size of the installed sign compared to the permitted size of a wall sign. Mr. Vander Woude said that the overall area would comply, but the </w:t>
      </w:r>
      <w:r w:rsidR="0062527E">
        <w:rPr>
          <w:rFonts w:asciiTheme="minorHAnsi" w:hAnsiTheme="minorHAnsi"/>
          <w:iCs/>
          <w:color w:val="auto"/>
          <w:sz w:val="22"/>
          <w:szCs w:val="22"/>
        </w:rPr>
        <w:t>five-foot</w:t>
      </w:r>
      <w:r w:rsidR="008A4D0F">
        <w:rPr>
          <w:rFonts w:asciiTheme="minorHAnsi" w:hAnsiTheme="minorHAnsi"/>
          <w:iCs/>
          <w:color w:val="auto"/>
          <w:sz w:val="22"/>
          <w:szCs w:val="22"/>
        </w:rPr>
        <w:t xml:space="preserve"> height of the sign would exceed the standard for a wall sign which is three feet. Mr. Friedman asked if they were claiming a hardship. Mr. Raffin said that the glass entry way and the design of the window mullions cannot be changed and prevents them from complying. </w:t>
      </w:r>
      <w:r w:rsidR="009E35F7">
        <w:rPr>
          <w:rFonts w:asciiTheme="minorHAnsi" w:hAnsiTheme="minorHAnsi"/>
          <w:iCs/>
          <w:color w:val="auto"/>
          <w:sz w:val="22"/>
          <w:szCs w:val="22"/>
        </w:rPr>
        <w:t xml:space="preserve">Ms. Mayer said that the sign could have been made shorter and wider to comply with the code. Mr. Friedman asked why they would have installed without a permit. Mr. Vander Woude said that vinyl window stickers are occasionally not understood to be signs and businesses have installed them without permits. Mr. Friedman said that they have denied sign variance requests in the past so he would caution that they should grant the variance </w:t>
      </w:r>
      <w:r w:rsidR="0062527E">
        <w:rPr>
          <w:rFonts w:asciiTheme="minorHAnsi" w:hAnsiTheme="minorHAnsi"/>
          <w:iCs/>
          <w:color w:val="auto"/>
          <w:sz w:val="22"/>
          <w:szCs w:val="22"/>
        </w:rPr>
        <w:t>based on</w:t>
      </w:r>
      <w:r w:rsidR="009E35F7">
        <w:rPr>
          <w:rFonts w:asciiTheme="minorHAnsi" w:hAnsiTheme="minorHAnsi"/>
          <w:iCs/>
          <w:color w:val="auto"/>
          <w:sz w:val="22"/>
          <w:szCs w:val="22"/>
        </w:rPr>
        <w:t xml:space="preserve"> a hardship not simply because the sign has</w:t>
      </w:r>
      <w:r w:rsidR="0062527E">
        <w:rPr>
          <w:rFonts w:asciiTheme="minorHAnsi" w:hAnsiTheme="minorHAnsi"/>
          <w:iCs/>
          <w:color w:val="auto"/>
          <w:sz w:val="22"/>
          <w:szCs w:val="22"/>
        </w:rPr>
        <w:t xml:space="preserve"> already</w:t>
      </w:r>
      <w:r w:rsidR="009E35F7">
        <w:rPr>
          <w:rFonts w:asciiTheme="minorHAnsi" w:hAnsiTheme="minorHAnsi"/>
          <w:iCs/>
          <w:color w:val="auto"/>
          <w:sz w:val="22"/>
          <w:szCs w:val="22"/>
        </w:rPr>
        <w:t xml:space="preserve"> been installed. </w:t>
      </w:r>
      <w:r w:rsidR="003E0253">
        <w:rPr>
          <w:rFonts w:asciiTheme="minorHAnsi" w:hAnsiTheme="minorHAnsi"/>
          <w:iCs/>
          <w:color w:val="auto"/>
          <w:sz w:val="22"/>
          <w:szCs w:val="22"/>
        </w:rPr>
        <w:t xml:space="preserve">Ms. Mayer said that even if a wall sign </w:t>
      </w:r>
      <w:proofErr w:type="gramStart"/>
      <w:r w:rsidR="003E0253">
        <w:rPr>
          <w:rFonts w:asciiTheme="minorHAnsi" w:hAnsiTheme="minorHAnsi"/>
          <w:iCs/>
          <w:color w:val="auto"/>
          <w:sz w:val="22"/>
          <w:szCs w:val="22"/>
        </w:rPr>
        <w:t>was</w:t>
      </w:r>
      <w:proofErr w:type="gramEnd"/>
      <w:r w:rsidR="003E0253">
        <w:rPr>
          <w:rFonts w:asciiTheme="minorHAnsi" w:hAnsiTheme="minorHAnsi"/>
          <w:iCs/>
          <w:color w:val="auto"/>
          <w:sz w:val="22"/>
          <w:szCs w:val="22"/>
        </w:rPr>
        <w:t xml:space="preserve"> installed, it wouldn’t comply because it’s required to be in the middle of the building over the entry and they would require </w:t>
      </w:r>
      <w:r w:rsidR="0062527E">
        <w:rPr>
          <w:rFonts w:asciiTheme="minorHAnsi" w:hAnsiTheme="minorHAnsi"/>
          <w:iCs/>
          <w:color w:val="auto"/>
          <w:sz w:val="22"/>
          <w:szCs w:val="22"/>
        </w:rPr>
        <w:t>a different</w:t>
      </w:r>
      <w:r w:rsidR="003E0253">
        <w:rPr>
          <w:rFonts w:asciiTheme="minorHAnsi" w:hAnsiTheme="minorHAnsi"/>
          <w:iCs/>
          <w:color w:val="auto"/>
          <w:sz w:val="22"/>
          <w:szCs w:val="22"/>
        </w:rPr>
        <w:t xml:space="preserve"> variance. Mr. Raffin said that would be true and it would not be as aesthetically pleasing. Ms. Mayer agreed. Mr. Vander Woude said that the only compliant sign would be a very small window sign. </w:t>
      </w:r>
    </w:p>
    <w:p w14:paraId="67DF6825" w14:textId="00AB3AB2" w:rsidR="003E0253" w:rsidRDefault="003E0253" w:rsidP="00A26E24">
      <w:pPr>
        <w:pStyle w:val="Default"/>
        <w:rPr>
          <w:rFonts w:asciiTheme="minorHAnsi" w:hAnsiTheme="minorHAnsi"/>
          <w:iCs/>
          <w:color w:val="auto"/>
          <w:sz w:val="22"/>
          <w:szCs w:val="22"/>
        </w:rPr>
      </w:pPr>
    </w:p>
    <w:p w14:paraId="43F77DAE" w14:textId="192B267D" w:rsidR="003E0253" w:rsidRDefault="003E0253" w:rsidP="00A26E24">
      <w:pPr>
        <w:pStyle w:val="Default"/>
        <w:rPr>
          <w:rFonts w:asciiTheme="minorHAnsi" w:hAnsiTheme="minorHAnsi"/>
          <w:iCs/>
          <w:color w:val="auto"/>
          <w:sz w:val="22"/>
          <w:szCs w:val="22"/>
        </w:rPr>
      </w:pPr>
      <w:r>
        <w:rPr>
          <w:rFonts w:asciiTheme="minorHAnsi" w:hAnsiTheme="minorHAnsi"/>
          <w:iCs/>
          <w:color w:val="auto"/>
          <w:sz w:val="22"/>
          <w:szCs w:val="22"/>
        </w:rPr>
        <w:t>Mr. Brian Fitzpatrick introduced himself as the CEO of Humane Indiana. He said that when they remodeled the shelter in January, they had planned to upgrade the monument sign, but because they had changed their name, they could not update that sign, without complying with the new regulations. He said the cost to do that exceeded their resources, so they removed the sign and installed the logo on the glass, not knowing about the 25%. He said it had not occurred to him that decals were considered a sign and he didn’t get a permit.</w:t>
      </w:r>
    </w:p>
    <w:p w14:paraId="2770425C" w14:textId="18AE78B3" w:rsidR="003E0253" w:rsidRDefault="003E0253" w:rsidP="00A26E24">
      <w:pPr>
        <w:pStyle w:val="Default"/>
        <w:rPr>
          <w:rFonts w:asciiTheme="minorHAnsi" w:hAnsiTheme="minorHAnsi"/>
          <w:iCs/>
          <w:color w:val="auto"/>
          <w:sz w:val="22"/>
          <w:szCs w:val="22"/>
        </w:rPr>
      </w:pPr>
    </w:p>
    <w:p w14:paraId="74AC1164" w14:textId="5771969A" w:rsidR="003E0253" w:rsidRPr="005134C3" w:rsidRDefault="003E0253" w:rsidP="003E0253">
      <w:pPr>
        <w:pStyle w:val="Default"/>
        <w:rPr>
          <w:rFonts w:asciiTheme="minorHAnsi" w:hAnsiTheme="minorHAnsi" w:cstheme="minorHAnsi"/>
          <w:iCs/>
          <w:sz w:val="22"/>
          <w:szCs w:val="22"/>
        </w:rPr>
      </w:pPr>
      <w:bookmarkStart w:id="1" w:name="_Hlk60751756"/>
      <w:r w:rsidRPr="00212852">
        <w:rPr>
          <w:rFonts w:asciiTheme="minorHAnsi" w:hAnsiTheme="minorHAnsi" w:cstheme="minorHAnsi"/>
          <w:b/>
          <w:bCs/>
          <w:iCs/>
          <w:sz w:val="22"/>
          <w:szCs w:val="22"/>
        </w:rPr>
        <w:t>Motion:</w:t>
      </w:r>
      <w:r w:rsidRPr="005134C3">
        <w:rPr>
          <w:rFonts w:asciiTheme="minorHAnsi" w:hAnsiTheme="minorHAnsi" w:cstheme="minorHAnsi"/>
          <w:iCs/>
          <w:sz w:val="22"/>
          <w:szCs w:val="22"/>
        </w:rPr>
        <w:t xml:space="preserve"> Mr. Buksa moved to </w:t>
      </w:r>
      <w:r>
        <w:rPr>
          <w:rFonts w:asciiTheme="minorHAnsi" w:hAnsiTheme="minorHAnsi" w:cstheme="minorHAnsi"/>
          <w:iCs/>
          <w:sz w:val="22"/>
          <w:szCs w:val="22"/>
        </w:rPr>
        <w:t>set the petition for public hearing at the January meeting</w:t>
      </w:r>
      <w:r w:rsidRPr="005134C3">
        <w:rPr>
          <w:rFonts w:asciiTheme="minorHAnsi" w:hAnsiTheme="minorHAnsi" w:cstheme="minorHAnsi"/>
          <w:iCs/>
          <w:sz w:val="22"/>
          <w:szCs w:val="22"/>
        </w:rPr>
        <w:t xml:space="preserve">. </w:t>
      </w:r>
    </w:p>
    <w:p w14:paraId="08241D52" w14:textId="3523C6A3" w:rsidR="003E0253" w:rsidRDefault="003E0253" w:rsidP="003E0253">
      <w:pPr>
        <w:pStyle w:val="Default"/>
        <w:rPr>
          <w:rFonts w:asciiTheme="minorHAnsi" w:hAnsiTheme="minorHAnsi" w:cstheme="minorHAnsi"/>
          <w:iCs/>
          <w:sz w:val="22"/>
          <w:szCs w:val="22"/>
        </w:rPr>
      </w:pPr>
      <w:r w:rsidRPr="00212852">
        <w:rPr>
          <w:rFonts w:asciiTheme="minorHAnsi" w:hAnsiTheme="minorHAnsi" w:cstheme="minorHAnsi"/>
          <w:b/>
          <w:bCs/>
          <w:iCs/>
          <w:sz w:val="22"/>
          <w:szCs w:val="22"/>
        </w:rPr>
        <w:t>Second:</w:t>
      </w:r>
      <w:r w:rsidRPr="005134C3">
        <w:rPr>
          <w:rFonts w:asciiTheme="minorHAnsi" w:hAnsiTheme="minorHAnsi" w:cstheme="minorHAnsi"/>
          <w:iCs/>
          <w:sz w:val="22"/>
          <w:szCs w:val="22"/>
        </w:rPr>
        <w:t xml:space="preserve"> M</w:t>
      </w:r>
      <w:r>
        <w:rPr>
          <w:rFonts w:asciiTheme="minorHAnsi" w:hAnsiTheme="minorHAnsi" w:cstheme="minorHAnsi"/>
          <w:iCs/>
          <w:sz w:val="22"/>
          <w:szCs w:val="22"/>
        </w:rPr>
        <w:t>r. Petersen.</w:t>
      </w:r>
    </w:p>
    <w:p w14:paraId="6C858D28" w14:textId="1245C7D7" w:rsidR="003E0253" w:rsidRDefault="003E0253" w:rsidP="003E0253">
      <w:pPr>
        <w:pStyle w:val="Default"/>
        <w:rPr>
          <w:rFonts w:asciiTheme="minorHAnsi" w:hAnsiTheme="minorHAnsi" w:cstheme="minorHAnsi"/>
          <w:iCs/>
          <w:sz w:val="22"/>
          <w:szCs w:val="22"/>
        </w:rPr>
      </w:pPr>
      <w:r w:rsidRPr="003E0253">
        <w:rPr>
          <w:rFonts w:asciiTheme="minorHAnsi" w:hAnsiTheme="minorHAnsi" w:cstheme="minorHAnsi"/>
          <w:b/>
          <w:bCs/>
          <w:iCs/>
          <w:sz w:val="22"/>
          <w:szCs w:val="22"/>
        </w:rPr>
        <w:t>Discussion</w:t>
      </w:r>
      <w:r>
        <w:rPr>
          <w:rFonts w:asciiTheme="minorHAnsi" w:hAnsiTheme="minorHAnsi" w:cstheme="minorHAnsi"/>
          <w:iCs/>
          <w:sz w:val="22"/>
          <w:szCs w:val="22"/>
        </w:rPr>
        <w:t xml:space="preserve">: None. </w:t>
      </w:r>
    </w:p>
    <w:p w14:paraId="5A85247A" w14:textId="77777777" w:rsidR="003E0253" w:rsidRPr="005134C3" w:rsidRDefault="003E0253" w:rsidP="003E0253">
      <w:pPr>
        <w:pStyle w:val="Default"/>
        <w:rPr>
          <w:rFonts w:asciiTheme="minorHAnsi" w:hAnsiTheme="minorHAnsi" w:cstheme="minorHAnsi"/>
          <w:iCs/>
          <w:sz w:val="22"/>
          <w:szCs w:val="22"/>
        </w:rPr>
      </w:pPr>
      <w:r w:rsidRPr="00212852">
        <w:rPr>
          <w:rFonts w:asciiTheme="minorHAnsi" w:hAnsiTheme="minorHAnsi" w:cstheme="minorHAnsi"/>
          <w:b/>
          <w:bCs/>
          <w:iCs/>
          <w:sz w:val="22"/>
          <w:szCs w:val="22"/>
        </w:rPr>
        <w:t>Vote:</w:t>
      </w:r>
      <w:r w:rsidRPr="005134C3">
        <w:rPr>
          <w:rFonts w:asciiTheme="minorHAnsi" w:hAnsiTheme="minorHAnsi" w:cstheme="minorHAnsi"/>
          <w:iCs/>
          <w:sz w:val="22"/>
          <w:szCs w:val="22"/>
        </w:rPr>
        <w:t xml:space="preserve"> </w:t>
      </w:r>
      <w:r>
        <w:rPr>
          <w:rFonts w:asciiTheme="minorHAnsi" w:hAnsiTheme="minorHAnsi"/>
          <w:color w:val="auto"/>
          <w:sz w:val="22"/>
          <w:szCs w:val="22"/>
        </w:rPr>
        <w:t>Yes</w:t>
      </w:r>
      <w:r w:rsidRPr="00A94EC9">
        <w:rPr>
          <w:rFonts w:asciiTheme="minorHAnsi" w:hAnsiTheme="minorHAnsi"/>
          <w:color w:val="auto"/>
          <w:sz w:val="22"/>
          <w:szCs w:val="22"/>
        </w:rPr>
        <w:t xml:space="preserve"> – </w:t>
      </w:r>
      <w:r>
        <w:rPr>
          <w:rFonts w:asciiTheme="minorHAnsi" w:hAnsiTheme="minorHAnsi"/>
          <w:color w:val="auto"/>
          <w:sz w:val="22"/>
          <w:szCs w:val="22"/>
        </w:rPr>
        <w:t>5</w:t>
      </w:r>
      <w:r w:rsidRPr="00A94EC9">
        <w:rPr>
          <w:rFonts w:asciiTheme="minorHAnsi" w:hAnsiTheme="minorHAnsi"/>
          <w:color w:val="auto"/>
          <w:sz w:val="22"/>
          <w:szCs w:val="22"/>
        </w:rPr>
        <w:t xml:space="preserve"> </w:t>
      </w:r>
      <w:r>
        <w:rPr>
          <w:rFonts w:asciiTheme="minorHAnsi" w:hAnsiTheme="minorHAnsi"/>
          <w:color w:val="auto"/>
          <w:sz w:val="22"/>
          <w:szCs w:val="22"/>
        </w:rPr>
        <w:t>No</w:t>
      </w:r>
      <w:r w:rsidRPr="00A94EC9">
        <w:rPr>
          <w:rFonts w:asciiTheme="minorHAnsi" w:hAnsiTheme="minorHAnsi"/>
          <w:color w:val="auto"/>
          <w:sz w:val="22"/>
          <w:szCs w:val="22"/>
        </w:rPr>
        <w:t xml:space="preserve"> – 0 Abstain – </w:t>
      </w:r>
      <w:r>
        <w:rPr>
          <w:rFonts w:asciiTheme="minorHAnsi" w:hAnsiTheme="minorHAnsi"/>
          <w:color w:val="auto"/>
          <w:sz w:val="22"/>
          <w:szCs w:val="22"/>
        </w:rPr>
        <w:t>0</w:t>
      </w:r>
      <w:r w:rsidRPr="00A94EC9">
        <w:rPr>
          <w:rFonts w:asciiTheme="minorHAnsi" w:hAnsiTheme="minorHAnsi"/>
          <w:color w:val="auto"/>
          <w:sz w:val="22"/>
          <w:szCs w:val="22"/>
        </w:rPr>
        <w:t>. Motion carries.</w:t>
      </w:r>
    </w:p>
    <w:p w14:paraId="7859241F" w14:textId="77777777" w:rsidR="003E0253" w:rsidRPr="00A26E24" w:rsidRDefault="003E0253" w:rsidP="00A26E24">
      <w:pPr>
        <w:pStyle w:val="Default"/>
        <w:rPr>
          <w:rFonts w:asciiTheme="minorHAnsi" w:hAnsiTheme="minorHAnsi"/>
          <w:color w:val="auto"/>
          <w:sz w:val="22"/>
          <w:szCs w:val="22"/>
        </w:rPr>
      </w:pPr>
    </w:p>
    <w:bookmarkEnd w:id="1"/>
    <w:p w14:paraId="4921C743" w14:textId="7D083ADA" w:rsidR="007C67E1" w:rsidRDefault="007C67E1" w:rsidP="00A02968">
      <w:pPr>
        <w:pStyle w:val="Default"/>
        <w:rPr>
          <w:rFonts w:asciiTheme="minorHAnsi" w:hAnsiTheme="minorHAnsi"/>
          <w:b/>
          <w:bCs/>
          <w:iCs/>
          <w:color w:val="auto"/>
          <w:sz w:val="22"/>
          <w:szCs w:val="22"/>
        </w:rPr>
      </w:pPr>
    </w:p>
    <w:p w14:paraId="3FC6BDB3" w14:textId="3A943C6C" w:rsidR="00231177" w:rsidRDefault="00231177" w:rsidP="00A02968">
      <w:pPr>
        <w:pStyle w:val="Default"/>
        <w:rPr>
          <w:rFonts w:asciiTheme="minorHAnsi" w:hAnsiTheme="minorHAnsi"/>
          <w:b/>
          <w:bCs/>
          <w:iCs/>
          <w:color w:val="auto"/>
          <w:sz w:val="22"/>
          <w:szCs w:val="22"/>
        </w:rPr>
      </w:pPr>
      <w:r>
        <w:rPr>
          <w:rFonts w:asciiTheme="minorHAnsi" w:hAnsiTheme="minorHAnsi"/>
          <w:b/>
          <w:bCs/>
          <w:iCs/>
          <w:color w:val="auto"/>
          <w:sz w:val="22"/>
          <w:szCs w:val="22"/>
        </w:rPr>
        <w:t>Public Hearings</w:t>
      </w:r>
    </w:p>
    <w:p w14:paraId="75761905" w14:textId="140F7ED0" w:rsidR="00231177" w:rsidRDefault="00231177" w:rsidP="00231177">
      <w:pPr>
        <w:pStyle w:val="Default"/>
        <w:numPr>
          <w:ilvl w:val="0"/>
          <w:numId w:val="16"/>
        </w:numPr>
        <w:rPr>
          <w:rFonts w:asciiTheme="minorHAnsi" w:hAnsiTheme="minorHAnsi"/>
          <w:b/>
          <w:bCs/>
          <w:iCs/>
          <w:color w:val="auto"/>
          <w:sz w:val="22"/>
          <w:szCs w:val="22"/>
        </w:rPr>
      </w:pPr>
      <w:r w:rsidRPr="006264DE">
        <w:rPr>
          <w:rFonts w:asciiTheme="minorHAnsi" w:hAnsiTheme="minorHAnsi"/>
          <w:b/>
          <w:bCs/>
          <w:iCs/>
          <w:color w:val="auto"/>
          <w:sz w:val="22"/>
          <w:szCs w:val="22"/>
        </w:rPr>
        <w:t>BZA 20-012.Superior Ave.475. BCORE Corridor Chicago LLC represented by Kimley-Horn requesting approval of developmental standards variances from Table 26-6.405.A-7 of the Munster zoning ordinance to expand a driveway beyond the maximum permitted width, to permit off-street parking in the first lot layer, to permit off-street loading in the first lot layer, and to waive the required screening for loading areas and from Table 26-6.405.O-3 to waive the minimum dimensions for a parking area.</w:t>
      </w:r>
    </w:p>
    <w:p w14:paraId="3180A2F1" w14:textId="2EF7C5ED" w:rsidR="00231177" w:rsidRDefault="00231177" w:rsidP="00231177">
      <w:pPr>
        <w:pStyle w:val="Default"/>
        <w:rPr>
          <w:rFonts w:asciiTheme="minorHAnsi" w:hAnsiTheme="minorHAnsi"/>
          <w:b/>
          <w:bCs/>
          <w:iCs/>
          <w:color w:val="auto"/>
          <w:sz w:val="22"/>
          <w:szCs w:val="22"/>
        </w:rPr>
      </w:pPr>
    </w:p>
    <w:p w14:paraId="101F43C9" w14:textId="39352E66" w:rsidR="00495693" w:rsidRDefault="00AA4C07" w:rsidP="00495693">
      <w:pPr>
        <w:pStyle w:val="Default"/>
        <w:rPr>
          <w:rFonts w:asciiTheme="minorHAnsi" w:hAnsiTheme="minorHAnsi"/>
          <w:iCs/>
          <w:color w:val="auto"/>
          <w:sz w:val="22"/>
          <w:szCs w:val="22"/>
        </w:rPr>
      </w:pPr>
      <w:r>
        <w:rPr>
          <w:rFonts w:asciiTheme="minorHAnsi" w:hAnsiTheme="minorHAnsi"/>
          <w:iCs/>
          <w:color w:val="auto"/>
          <w:sz w:val="22"/>
          <w:szCs w:val="22"/>
        </w:rPr>
        <w:t>Mr. Vander Woude presented his staff report.</w:t>
      </w:r>
      <w:r w:rsidR="00495693">
        <w:rPr>
          <w:rFonts w:asciiTheme="minorHAnsi" w:hAnsiTheme="minorHAnsi"/>
          <w:iCs/>
          <w:color w:val="auto"/>
          <w:sz w:val="22"/>
          <w:szCs w:val="22"/>
        </w:rPr>
        <w:t xml:space="preserve"> He stated that a public hearing was held last month. He said the applicant is seeking to widen the driveway on the subject property. Mr. Petersen asked Mr. Vander Woude to confirm that the petitioner had submitted a letter requesting that the project be continued to next month. Mr. Vander Woude said that a letter had been submitted stating that GE had made some adjustments to their </w:t>
      </w:r>
      <w:r w:rsidR="005E06D4">
        <w:rPr>
          <w:rFonts w:asciiTheme="minorHAnsi" w:hAnsiTheme="minorHAnsi"/>
          <w:iCs/>
          <w:color w:val="auto"/>
          <w:sz w:val="22"/>
          <w:szCs w:val="22"/>
        </w:rPr>
        <w:t>pickup</w:t>
      </w:r>
      <w:r w:rsidR="00495693">
        <w:rPr>
          <w:rFonts w:asciiTheme="minorHAnsi" w:hAnsiTheme="minorHAnsi"/>
          <w:iCs/>
          <w:color w:val="auto"/>
          <w:sz w:val="22"/>
          <w:szCs w:val="22"/>
        </w:rPr>
        <w:t xml:space="preserve"> and delivery</w:t>
      </w:r>
      <w:r w:rsidR="005E06D4">
        <w:rPr>
          <w:rFonts w:asciiTheme="minorHAnsi" w:hAnsiTheme="minorHAnsi"/>
          <w:iCs/>
          <w:color w:val="auto"/>
          <w:sz w:val="22"/>
          <w:szCs w:val="22"/>
        </w:rPr>
        <w:t xml:space="preserve"> schedule to off-peak hours, which was the request of the board, and that they would like to delay any action by the board until they have seen the effects. </w:t>
      </w:r>
    </w:p>
    <w:p w14:paraId="4841DBD1" w14:textId="219AB5D2" w:rsidR="005E06D4" w:rsidRDefault="005E06D4" w:rsidP="00495693">
      <w:pPr>
        <w:pStyle w:val="Default"/>
        <w:rPr>
          <w:rFonts w:asciiTheme="minorHAnsi" w:hAnsiTheme="minorHAnsi"/>
          <w:iCs/>
          <w:color w:val="auto"/>
          <w:sz w:val="22"/>
          <w:szCs w:val="22"/>
        </w:rPr>
      </w:pPr>
    </w:p>
    <w:p w14:paraId="74512F00" w14:textId="4AAC182E" w:rsidR="005E06D4" w:rsidRPr="005134C3" w:rsidRDefault="005E06D4" w:rsidP="005E06D4">
      <w:pPr>
        <w:pStyle w:val="Default"/>
        <w:rPr>
          <w:rFonts w:asciiTheme="minorHAnsi" w:hAnsiTheme="minorHAnsi" w:cstheme="minorHAnsi"/>
          <w:iCs/>
          <w:sz w:val="22"/>
          <w:szCs w:val="22"/>
        </w:rPr>
      </w:pPr>
      <w:r w:rsidRPr="00212852">
        <w:rPr>
          <w:rFonts w:asciiTheme="minorHAnsi" w:hAnsiTheme="minorHAnsi" w:cstheme="minorHAnsi"/>
          <w:b/>
          <w:bCs/>
          <w:iCs/>
          <w:sz w:val="22"/>
          <w:szCs w:val="22"/>
        </w:rPr>
        <w:t>Motion:</w:t>
      </w:r>
      <w:r w:rsidRPr="005134C3">
        <w:rPr>
          <w:rFonts w:asciiTheme="minorHAnsi" w:hAnsiTheme="minorHAnsi" w:cstheme="minorHAnsi"/>
          <w:iCs/>
          <w:sz w:val="22"/>
          <w:szCs w:val="22"/>
        </w:rPr>
        <w:t xml:space="preserve"> Mr. </w:t>
      </w:r>
      <w:r>
        <w:rPr>
          <w:rFonts w:asciiTheme="minorHAnsi" w:hAnsiTheme="minorHAnsi" w:cstheme="minorHAnsi"/>
          <w:iCs/>
          <w:sz w:val="22"/>
          <w:szCs w:val="22"/>
        </w:rPr>
        <w:t>Petersen</w:t>
      </w:r>
      <w:r w:rsidRPr="005134C3">
        <w:rPr>
          <w:rFonts w:asciiTheme="minorHAnsi" w:hAnsiTheme="minorHAnsi" w:cstheme="minorHAnsi"/>
          <w:iCs/>
          <w:sz w:val="22"/>
          <w:szCs w:val="22"/>
        </w:rPr>
        <w:t xml:space="preserve"> moved to </w:t>
      </w:r>
      <w:r>
        <w:rPr>
          <w:rFonts w:asciiTheme="minorHAnsi" w:hAnsiTheme="minorHAnsi" w:cstheme="minorHAnsi"/>
          <w:iCs/>
          <w:sz w:val="22"/>
          <w:szCs w:val="22"/>
        </w:rPr>
        <w:t>table the petition to the January meeting</w:t>
      </w:r>
      <w:r w:rsidRPr="005134C3">
        <w:rPr>
          <w:rFonts w:asciiTheme="minorHAnsi" w:hAnsiTheme="minorHAnsi" w:cstheme="minorHAnsi"/>
          <w:iCs/>
          <w:sz w:val="22"/>
          <w:szCs w:val="22"/>
        </w:rPr>
        <w:t xml:space="preserve">. </w:t>
      </w:r>
    </w:p>
    <w:p w14:paraId="6984FED2" w14:textId="54545BFC" w:rsidR="005E06D4" w:rsidRDefault="005E06D4" w:rsidP="005E06D4">
      <w:pPr>
        <w:pStyle w:val="Default"/>
        <w:rPr>
          <w:rFonts w:asciiTheme="minorHAnsi" w:hAnsiTheme="minorHAnsi" w:cstheme="minorHAnsi"/>
          <w:iCs/>
          <w:sz w:val="22"/>
          <w:szCs w:val="22"/>
        </w:rPr>
      </w:pPr>
      <w:r w:rsidRPr="00212852">
        <w:rPr>
          <w:rFonts w:asciiTheme="minorHAnsi" w:hAnsiTheme="minorHAnsi" w:cstheme="minorHAnsi"/>
          <w:b/>
          <w:bCs/>
          <w:iCs/>
          <w:sz w:val="22"/>
          <w:szCs w:val="22"/>
        </w:rPr>
        <w:t>Second:</w:t>
      </w:r>
      <w:r w:rsidRPr="005134C3">
        <w:rPr>
          <w:rFonts w:asciiTheme="minorHAnsi" w:hAnsiTheme="minorHAnsi" w:cstheme="minorHAnsi"/>
          <w:iCs/>
          <w:sz w:val="22"/>
          <w:szCs w:val="22"/>
        </w:rPr>
        <w:t xml:space="preserve"> M</w:t>
      </w:r>
      <w:r w:rsidR="00053C6A">
        <w:rPr>
          <w:rFonts w:asciiTheme="minorHAnsi" w:hAnsiTheme="minorHAnsi" w:cstheme="minorHAnsi"/>
          <w:iCs/>
          <w:sz w:val="22"/>
          <w:szCs w:val="22"/>
        </w:rPr>
        <w:t>s. Mayer</w:t>
      </w:r>
      <w:r w:rsidR="0062527E">
        <w:rPr>
          <w:rFonts w:asciiTheme="minorHAnsi" w:hAnsiTheme="minorHAnsi" w:cstheme="minorHAnsi"/>
          <w:iCs/>
          <w:sz w:val="22"/>
          <w:szCs w:val="22"/>
        </w:rPr>
        <w:t>.</w:t>
      </w:r>
    </w:p>
    <w:p w14:paraId="2E30B534" w14:textId="0828C0D6" w:rsidR="005E06D4" w:rsidRDefault="005E06D4" w:rsidP="005E06D4">
      <w:pPr>
        <w:pStyle w:val="Default"/>
        <w:rPr>
          <w:rFonts w:asciiTheme="minorHAnsi" w:hAnsiTheme="minorHAnsi" w:cstheme="minorHAnsi"/>
          <w:iCs/>
          <w:sz w:val="22"/>
          <w:szCs w:val="22"/>
        </w:rPr>
      </w:pPr>
      <w:r w:rsidRPr="003E0253">
        <w:rPr>
          <w:rFonts w:asciiTheme="minorHAnsi" w:hAnsiTheme="minorHAnsi" w:cstheme="minorHAnsi"/>
          <w:b/>
          <w:bCs/>
          <w:iCs/>
          <w:sz w:val="22"/>
          <w:szCs w:val="22"/>
        </w:rPr>
        <w:lastRenderedPageBreak/>
        <w:t>Discussion</w:t>
      </w:r>
      <w:r>
        <w:rPr>
          <w:rFonts w:asciiTheme="minorHAnsi" w:hAnsiTheme="minorHAnsi" w:cstheme="minorHAnsi"/>
          <w:iCs/>
          <w:sz w:val="22"/>
          <w:szCs w:val="22"/>
        </w:rPr>
        <w:t xml:space="preserve">: </w:t>
      </w:r>
      <w:r w:rsidR="00053C6A">
        <w:rPr>
          <w:rFonts w:asciiTheme="minorHAnsi" w:hAnsiTheme="minorHAnsi" w:cstheme="minorHAnsi"/>
          <w:iCs/>
          <w:sz w:val="22"/>
          <w:szCs w:val="22"/>
        </w:rPr>
        <w:t xml:space="preserve">Mr. Raffin said that GE is using the employee parking lot for truck storage right now and he suggested that they widen the driveway further or add more storage on the southwest corner of the property. He said that there are additional measures that can be taken. Mr. Nate Groff of Kimley-Horn said he represents the applicant. He said that his client thinks they will have results by the January meeting. He said that they have looked at different ways to lay out the site and widen the driveway even more, but the main hang up is that it will not be an efficient location since it will line up with the loading docks. </w:t>
      </w:r>
      <w:r>
        <w:rPr>
          <w:rFonts w:asciiTheme="minorHAnsi" w:hAnsiTheme="minorHAnsi" w:cstheme="minorHAnsi"/>
          <w:iCs/>
          <w:sz w:val="22"/>
          <w:szCs w:val="22"/>
        </w:rPr>
        <w:t xml:space="preserve"> </w:t>
      </w:r>
      <w:r w:rsidR="00D40658">
        <w:rPr>
          <w:rFonts w:asciiTheme="minorHAnsi" w:hAnsiTheme="minorHAnsi" w:cstheme="minorHAnsi"/>
          <w:iCs/>
          <w:sz w:val="22"/>
          <w:szCs w:val="22"/>
        </w:rPr>
        <w:t xml:space="preserve">Mr. Raffin asked whether GE had an agreement with the Town to park trailers on the property to the west of their building. Mr. Vander Woude said that a portion of the property is owned by GE. He said he’s not aware of any agreement to park trailers, but there is an easement </w:t>
      </w:r>
      <w:r w:rsidR="00BB0914">
        <w:rPr>
          <w:rFonts w:asciiTheme="minorHAnsi" w:hAnsiTheme="minorHAnsi" w:cstheme="minorHAnsi"/>
          <w:iCs/>
          <w:sz w:val="22"/>
          <w:szCs w:val="22"/>
        </w:rPr>
        <w:t xml:space="preserve">on the GE property </w:t>
      </w:r>
      <w:r w:rsidR="00D40658">
        <w:rPr>
          <w:rFonts w:asciiTheme="minorHAnsi" w:hAnsiTheme="minorHAnsi" w:cstheme="minorHAnsi"/>
          <w:iCs/>
          <w:sz w:val="22"/>
          <w:szCs w:val="22"/>
        </w:rPr>
        <w:t xml:space="preserve">that allows the Town to access the </w:t>
      </w:r>
      <w:r w:rsidR="00BB0914">
        <w:rPr>
          <w:rFonts w:asciiTheme="minorHAnsi" w:hAnsiTheme="minorHAnsi" w:cstheme="minorHAnsi"/>
          <w:iCs/>
          <w:sz w:val="22"/>
          <w:szCs w:val="22"/>
        </w:rPr>
        <w:t xml:space="preserve">pump station on its property. </w:t>
      </w:r>
    </w:p>
    <w:p w14:paraId="1DA4497C" w14:textId="77777777" w:rsidR="005E06D4" w:rsidRPr="005134C3" w:rsidRDefault="005E06D4" w:rsidP="005E06D4">
      <w:pPr>
        <w:pStyle w:val="Default"/>
        <w:rPr>
          <w:rFonts w:asciiTheme="minorHAnsi" w:hAnsiTheme="minorHAnsi" w:cstheme="minorHAnsi"/>
          <w:iCs/>
          <w:sz w:val="22"/>
          <w:szCs w:val="22"/>
        </w:rPr>
      </w:pPr>
      <w:r w:rsidRPr="00212852">
        <w:rPr>
          <w:rFonts w:asciiTheme="minorHAnsi" w:hAnsiTheme="minorHAnsi" w:cstheme="minorHAnsi"/>
          <w:b/>
          <w:bCs/>
          <w:iCs/>
          <w:sz w:val="22"/>
          <w:szCs w:val="22"/>
        </w:rPr>
        <w:t>Vote:</w:t>
      </w:r>
      <w:r w:rsidRPr="005134C3">
        <w:rPr>
          <w:rFonts w:asciiTheme="minorHAnsi" w:hAnsiTheme="minorHAnsi" w:cstheme="minorHAnsi"/>
          <w:iCs/>
          <w:sz w:val="22"/>
          <w:szCs w:val="22"/>
        </w:rPr>
        <w:t xml:space="preserve"> </w:t>
      </w:r>
      <w:r>
        <w:rPr>
          <w:rFonts w:asciiTheme="minorHAnsi" w:hAnsiTheme="minorHAnsi"/>
          <w:color w:val="auto"/>
          <w:sz w:val="22"/>
          <w:szCs w:val="22"/>
        </w:rPr>
        <w:t>Yes</w:t>
      </w:r>
      <w:r w:rsidRPr="00A94EC9">
        <w:rPr>
          <w:rFonts w:asciiTheme="minorHAnsi" w:hAnsiTheme="minorHAnsi"/>
          <w:color w:val="auto"/>
          <w:sz w:val="22"/>
          <w:szCs w:val="22"/>
        </w:rPr>
        <w:t xml:space="preserve"> – </w:t>
      </w:r>
      <w:r>
        <w:rPr>
          <w:rFonts w:asciiTheme="minorHAnsi" w:hAnsiTheme="minorHAnsi"/>
          <w:color w:val="auto"/>
          <w:sz w:val="22"/>
          <w:szCs w:val="22"/>
        </w:rPr>
        <w:t>5</w:t>
      </w:r>
      <w:r w:rsidRPr="00A94EC9">
        <w:rPr>
          <w:rFonts w:asciiTheme="minorHAnsi" w:hAnsiTheme="minorHAnsi"/>
          <w:color w:val="auto"/>
          <w:sz w:val="22"/>
          <w:szCs w:val="22"/>
        </w:rPr>
        <w:t xml:space="preserve"> </w:t>
      </w:r>
      <w:r>
        <w:rPr>
          <w:rFonts w:asciiTheme="minorHAnsi" w:hAnsiTheme="minorHAnsi"/>
          <w:color w:val="auto"/>
          <w:sz w:val="22"/>
          <w:szCs w:val="22"/>
        </w:rPr>
        <w:t>No</w:t>
      </w:r>
      <w:r w:rsidRPr="00A94EC9">
        <w:rPr>
          <w:rFonts w:asciiTheme="minorHAnsi" w:hAnsiTheme="minorHAnsi"/>
          <w:color w:val="auto"/>
          <w:sz w:val="22"/>
          <w:szCs w:val="22"/>
        </w:rPr>
        <w:t xml:space="preserve"> – 0 Abstain – </w:t>
      </w:r>
      <w:r>
        <w:rPr>
          <w:rFonts w:asciiTheme="minorHAnsi" w:hAnsiTheme="minorHAnsi"/>
          <w:color w:val="auto"/>
          <w:sz w:val="22"/>
          <w:szCs w:val="22"/>
        </w:rPr>
        <w:t>0</w:t>
      </w:r>
      <w:r w:rsidRPr="00A94EC9">
        <w:rPr>
          <w:rFonts w:asciiTheme="minorHAnsi" w:hAnsiTheme="minorHAnsi"/>
          <w:color w:val="auto"/>
          <w:sz w:val="22"/>
          <w:szCs w:val="22"/>
        </w:rPr>
        <w:t>. Motion carries.</w:t>
      </w:r>
    </w:p>
    <w:p w14:paraId="5C3613F2" w14:textId="77777777" w:rsidR="00BB0914" w:rsidRDefault="00BB0914" w:rsidP="00A02968">
      <w:pPr>
        <w:pStyle w:val="Default"/>
        <w:rPr>
          <w:rFonts w:asciiTheme="minorHAnsi" w:hAnsiTheme="minorHAnsi" w:cstheme="minorHAnsi"/>
          <w:b/>
          <w:bCs/>
          <w:iCs/>
          <w:color w:val="auto"/>
          <w:sz w:val="22"/>
          <w:szCs w:val="22"/>
        </w:rPr>
      </w:pPr>
    </w:p>
    <w:p w14:paraId="34D4D6CA" w14:textId="1E7A7DBA" w:rsidR="009A18D6" w:rsidRPr="005134C3" w:rsidRDefault="009A18D6" w:rsidP="00A02968">
      <w:pPr>
        <w:pStyle w:val="Default"/>
        <w:rPr>
          <w:rFonts w:asciiTheme="minorHAnsi" w:hAnsiTheme="minorHAnsi" w:cstheme="minorHAnsi"/>
          <w:b/>
          <w:bCs/>
          <w:iCs/>
          <w:color w:val="auto"/>
          <w:sz w:val="22"/>
          <w:szCs w:val="22"/>
        </w:rPr>
      </w:pPr>
      <w:r w:rsidRPr="005134C3">
        <w:rPr>
          <w:rFonts w:asciiTheme="minorHAnsi" w:hAnsiTheme="minorHAnsi" w:cstheme="minorHAnsi"/>
          <w:b/>
          <w:bCs/>
          <w:iCs/>
          <w:color w:val="auto"/>
          <w:sz w:val="22"/>
          <w:szCs w:val="22"/>
        </w:rPr>
        <w:t xml:space="preserve">Findings of Fact </w:t>
      </w:r>
    </w:p>
    <w:p w14:paraId="255CFD6F" w14:textId="77777777" w:rsidR="009A18D6" w:rsidRPr="005134C3" w:rsidRDefault="009A18D6" w:rsidP="00A02968">
      <w:pPr>
        <w:pStyle w:val="Default"/>
        <w:rPr>
          <w:rFonts w:asciiTheme="minorHAnsi" w:hAnsiTheme="minorHAnsi" w:cstheme="minorHAnsi"/>
          <w:b/>
          <w:bCs/>
          <w:iCs/>
          <w:color w:val="auto"/>
          <w:sz w:val="22"/>
          <w:szCs w:val="22"/>
        </w:rPr>
      </w:pPr>
    </w:p>
    <w:p w14:paraId="29575289" w14:textId="7A7D321D" w:rsidR="00A836AB" w:rsidRDefault="00B75D18" w:rsidP="00A25669">
      <w:pPr>
        <w:pStyle w:val="Default"/>
        <w:numPr>
          <w:ilvl w:val="0"/>
          <w:numId w:val="14"/>
        </w:numPr>
        <w:rPr>
          <w:rFonts w:asciiTheme="minorHAnsi" w:hAnsiTheme="minorHAnsi" w:cstheme="minorHAnsi"/>
          <w:b/>
          <w:bCs/>
          <w:iCs/>
          <w:sz w:val="22"/>
          <w:szCs w:val="22"/>
        </w:rPr>
      </w:pPr>
      <w:r>
        <w:rPr>
          <w:rFonts w:asciiTheme="minorHAnsi" w:hAnsiTheme="minorHAnsi" w:cstheme="minorHAnsi"/>
          <w:b/>
          <w:bCs/>
          <w:sz w:val="22"/>
          <w:szCs w:val="22"/>
          <w:shd w:val="clear" w:color="auto" w:fill="FFFFFF"/>
        </w:rPr>
        <w:t xml:space="preserve">None. </w:t>
      </w:r>
    </w:p>
    <w:p w14:paraId="5131360D" w14:textId="77777777" w:rsidR="00A25669" w:rsidRDefault="00A25669" w:rsidP="00A836AB">
      <w:pPr>
        <w:pStyle w:val="Default"/>
        <w:rPr>
          <w:rFonts w:asciiTheme="minorHAnsi" w:hAnsiTheme="minorHAnsi" w:cstheme="minorHAnsi"/>
          <w:b/>
          <w:bCs/>
          <w:iCs/>
          <w:sz w:val="22"/>
          <w:szCs w:val="22"/>
        </w:rPr>
      </w:pPr>
    </w:p>
    <w:p w14:paraId="0A0C2899" w14:textId="77777777" w:rsidR="00A836AB" w:rsidRDefault="00A836AB" w:rsidP="00C87BA6">
      <w:pPr>
        <w:pStyle w:val="Default"/>
        <w:rPr>
          <w:rFonts w:asciiTheme="minorHAnsi" w:hAnsiTheme="minorHAnsi"/>
          <w:b/>
          <w:bCs/>
          <w:iCs/>
          <w:color w:val="auto"/>
          <w:sz w:val="22"/>
          <w:szCs w:val="22"/>
        </w:rPr>
      </w:pPr>
      <w:bookmarkStart w:id="2" w:name="_Hlk57818880"/>
    </w:p>
    <w:bookmarkEnd w:id="2"/>
    <w:p w14:paraId="4CA9757B" w14:textId="47FDE687" w:rsidR="00D9154E" w:rsidRDefault="00D9154E" w:rsidP="00C87BA6">
      <w:pPr>
        <w:pStyle w:val="Default"/>
        <w:rPr>
          <w:rFonts w:asciiTheme="minorHAnsi" w:hAnsiTheme="minorHAnsi"/>
          <w:b/>
          <w:bCs/>
          <w:iCs/>
          <w:color w:val="auto"/>
          <w:sz w:val="22"/>
          <w:szCs w:val="22"/>
        </w:rPr>
      </w:pPr>
      <w:r>
        <w:rPr>
          <w:rFonts w:asciiTheme="minorHAnsi" w:hAnsiTheme="minorHAnsi"/>
          <w:b/>
          <w:bCs/>
          <w:iCs/>
          <w:color w:val="auto"/>
          <w:sz w:val="22"/>
          <w:szCs w:val="22"/>
        </w:rPr>
        <w:t>Additional Business/Items for Discussion</w:t>
      </w:r>
    </w:p>
    <w:p w14:paraId="7281B0AB" w14:textId="77777777" w:rsidR="0062527E" w:rsidRDefault="0062527E" w:rsidP="00C87BA6">
      <w:pPr>
        <w:pStyle w:val="Default"/>
        <w:rPr>
          <w:rFonts w:asciiTheme="minorHAnsi" w:hAnsiTheme="minorHAnsi"/>
          <w:b/>
          <w:bCs/>
          <w:iCs/>
          <w:color w:val="auto"/>
          <w:sz w:val="22"/>
          <w:szCs w:val="22"/>
        </w:rPr>
      </w:pPr>
    </w:p>
    <w:p w14:paraId="6647B4D2" w14:textId="6D2BE505" w:rsidR="0062527E" w:rsidRDefault="0062527E" w:rsidP="0062527E">
      <w:pPr>
        <w:pStyle w:val="Default"/>
        <w:numPr>
          <w:ilvl w:val="0"/>
          <w:numId w:val="19"/>
        </w:numPr>
        <w:rPr>
          <w:rFonts w:asciiTheme="minorHAnsi" w:hAnsiTheme="minorHAnsi"/>
          <w:b/>
          <w:bCs/>
          <w:iCs/>
          <w:color w:val="auto"/>
          <w:sz w:val="22"/>
          <w:szCs w:val="22"/>
        </w:rPr>
      </w:pPr>
      <w:r>
        <w:rPr>
          <w:rFonts w:asciiTheme="minorHAnsi" w:hAnsiTheme="minorHAnsi"/>
          <w:b/>
          <w:bCs/>
          <w:iCs/>
          <w:color w:val="auto"/>
          <w:sz w:val="22"/>
          <w:szCs w:val="22"/>
        </w:rPr>
        <w:t xml:space="preserve">None. </w:t>
      </w:r>
    </w:p>
    <w:p w14:paraId="66DBAD09" w14:textId="77777777" w:rsidR="00B75D18" w:rsidRDefault="00B75D18" w:rsidP="00A25669">
      <w:pPr>
        <w:pStyle w:val="Default"/>
        <w:rPr>
          <w:rFonts w:asciiTheme="minorHAnsi" w:hAnsiTheme="minorHAnsi"/>
          <w:iCs/>
          <w:color w:val="auto"/>
          <w:sz w:val="22"/>
          <w:szCs w:val="22"/>
        </w:rPr>
      </w:pPr>
    </w:p>
    <w:p w14:paraId="59321C7B" w14:textId="77777777" w:rsidR="00A25669" w:rsidRDefault="00A25669" w:rsidP="00A25669">
      <w:pPr>
        <w:pStyle w:val="Default"/>
        <w:rPr>
          <w:rFonts w:asciiTheme="minorHAnsi" w:hAnsiTheme="minorHAnsi"/>
          <w:b/>
          <w:bCs/>
          <w:iCs/>
          <w:color w:val="auto"/>
          <w:sz w:val="22"/>
          <w:szCs w:val="22"/>
        </w:rPr>
      </w:pPr>
    </w:p>
    <w:p w14:paraId="66893F98" w14:textId="77777777" w:rsidR="0020059A" w:rsidRPr="00BF6480" w:rsidRDefault="0020059A" w:rsidP="0020059A">
      <w:pPr>
        <w:pStyle w:val="Default"/>
        <w:rPr>
          <w:rFonts w:asciiTheme="minorHAnsi" w:hAnsiTheme="minorHAnsi"/>
          <w:color w:val="auto"/>
          <w:sz w:val="22"/>
          <w:szCs w:val="22"/>
        </w:rPr>
      </w:pPr>
      <w:r w:rsidRPr="00BF6480">
        <w:rPr>
          <w:rFonts w:asciiTheme="minorHAnsi" w:hAnsiTheme="minorHAnsi"/>
          <w:b/>
          <w:bCs/>
          <w:iCs/>
          <w:color w:val="auto"/>
          <w:sz w:val="22"/>
          <w:szCs w:val="22"/>
        </w:rPr>
        <w:t xml:space="preserve">Adjournment: </w:t>
      </w:r>
    </w:p>
    <w:p w14:paraId="3A599C56" w14:textId="2E671717" w:rsidR="0020059A" w:rsidRPr="00BF6480" w:rsidRDefault="0020059A" w:rsidP="0020059A">
      <w:pPr>
        <w:pStyle w:val="Default"/>
        <w:rPr>
          <w:rFonts w:asciiTheme="minorHAnsi" w:hAnsiTheme="minorHAnsi"/>
          <w:color w:val="auto"/>
          <w:sz w:val="22"/>
          <w:szCs w:val="22"/>
        </w:rPr>
      </w:pPr>
      <w:bookmarkStart w:id="3" w:name="_Hlk48572103"/>
      <w:r w:rsidRPr="00BF6480">
        <w:rPr>
          <w:rFonts w:asciiTheme="minorHAnsi" w:hAnsiTheme="minorHAnsi"/>
          <w:b/>
          <w:bCs/>
          <w:iCs/>
          <w:color w:val="auto"/>
          <w:sz w:val="22"/>
          <w:szCs w:val="22"/>
        </w:rPr>
        <w:t xml:space="preserve">Motion: </w:t>
      </w:r>
      <w:r w:rsidRPr="00BF6480">
        <w:rPr>
          <w:rFonts w:asciiTheme="minorHAnsi" w:hAnsiTheme="minorHAnsi"/>
          <w:color w:val="auto"/>
          <w:sz w:val="22"/>
          <w:szCs w:val="22"/>
        </w:rPr>
        <w:t xml:space="preserve">Mr. </w:t>
      </w:r>
      <w:r w:rsidR="00200ABC">
        <w:rPr>
          <w:rFonts w:asciiTheme="minorHAnsi" w:hAnsiTheme="minorHAnsi"/>
          <w:color w:val="auto"/>
          <w:sz w:val="22"/>
          <w:szCs w:val="22"/>
        </w:rPr>
        <w:t>Petersen</w:t>
      </w:r>
      <w:r w:rsidRPr="00BF6480">
        <w:rPr>
          <w:rFonts w:asciiTheme="minorHAnsi" w:hAnsiTheme="minorHAnsi"/>
          <w:color w:val="auto"/>
          <w:sz w:val="22"/>
          <w:szCs w:val="22"/>
        </w:rPr>
        <w:t xml:space="preserve"> moved to adjourn. </w:t>
      </w:r>
    </w:p>
    <w:p w14:paraId="1ACF5B39" w14:textId="2B493417" w:rsidR="0020059A" w:rsidRPr="00BF6480" w:rsidRDefault="0020059A" w:rsidP="0020059A">
      <w:pPr>
        <w:pStyle w:val="Default"/>
        <w:rPr>
          <w:rFonts w:asciiTheme="minorHAnsi" w:hAnsiTheme="minorHAnsi"/>
          <w:color w:val="auto"/>
          <w:sz w:val="22"/>
          <w:szCs w:val="22"/>
        </w:rPr>
      </w:pPr>
      <w:r w:rsidRPr="00BF6480">
        <w:rPr>
          <w:rFonts w:asciiTheme="minorHAnsi" w:hAnsiTheme="minorHAnsi"/>
          <w:b/>
          <w:bCs/>
          <w:iCs/>
          <w:color w:val="auto"/>
          <w:sz w:val="22"/>
          <w:szCs w:val="22"/>
        </w:rPr>
        <w:t xml:space="preserve">Second: </w:t>
      </w:r>
      <w:r w:rsidR="00280E49">
        <w:rPr>
          <w:rFonts w:asciiTheme="minorHAnsi" w:hAnsiTheme="minorHAnsi"/>
          <w:color w:val="auto"/>
          <w:sz w:val="22"/>
          <w:szCs w:val="22"/>
        </w:rPr>
        <w:t>M</w:t>
      </w:r>
      <w:r w:rsidR="00A812BE">
        <w:rPr>
          <w:rFonts w:asciiTheme="minorHAnsi" w:hAnsiTheme="minorHAnsi"/>
          <w:color w:val="auto"/>
          <w:sz w:val="22"/>
          <w:szCs w:val="22"/>
        </w:rPr>
        <w:t>r</w:t>
      </w:r>
      <w:r w:rsidR="00280E49">
        <w:rPr>
          <w:rFonts w:asciiTheme="minorHAnsi" w:hAnsiTheme="minorHAnsi"/>
          <w:color w:val="auto"/>
          <w:sz w:val="22"/>
          <w:szCs w:val="22"/>
        </w:rPr>
        <w:t xml:space="preserve">. </w:t>
      </w:r>
      <w:r w:rsidR="00200ABC">
        <w:rPr>
          <w:rFonts w:asciiTheme="minorHAnsi" w:hAnsiTheme="minorHAnsi"/>
          <w:color w:val="auto"/>
          <w:sz w:val="22"/>
          <w:szCs w:val="22"/>
        </w:rPr>
        <w:t>Buksa</w:t>
      </w:r>
      <w:r w:rsidRPr="00BF6480">
        <w:rPr>
          <w:rFonts w:asciiTheme="minorHAnsi" w:hAnsiTheme="minorHAnsi"/>
          <w:color w:val="auto"/>
          <w:sz w:val="22"/>
          <w:szCs w:val="22"/>
        </w:rPr>
        <w:t xml:space="preserve">. </w:t>
      </w:r>
    </w:p>
    <w:p w14:paraId="220B0997" w14:textId="5A613304" w:rsidR="008D731E" w:rsidRPr="00BF6480" w:rsidRDefault="00A812BE" w:rsidP="0020059A">
      <w:pPr>
        <w:pStyle w:val="Default"/>
        <w:rPr>
          <w:rFonts w:asciiTheme="minorHAnsi" w:hAnsiTheme="minorHAnsi"/>
          <w:color w:val="auto"/>
          <w:sz w:val="22"/>
          <w:szCs w:val="22"/>
        </w:rPr>
      </w:pPr>
      <w:r w:rsidRPr="00BC3840">
        <w:rPr>
          <w:rFonts w:asciiTheme="minorHAnsi" w:hAnsiTheme="minorHAnsi"/>
          <w:b/>
          <w:bCs/>
          <w:color w:val="auto"/>
          <w:sz w:val="22"/>
          <w:szCs w:val="22"/>
        </w:rPr>
        <w:t xml:space="preserve">Vote: </w:t>
      </w:r>
      <w:r w:rsidR="00A56C1B">
        <w:rPr>
          <w:rFonts w:asciiTheme="minorHAnsi" w:hAnsiTheme="minorHAnsi"/>
          <w:color w:val="auto"/>
          <w:sz w:val="22"/>
          <w:szCs w:val="22"/>
        </w:rPr>
        <w:t>Viva voce.</w:t>
      </w:r>
      <w:r w:rsidRPr="00ED6EFD">
        <w:rPr>
          <w:rFonts w:asciiTheme="minorHAnsi" w:hAnsiTheme="minorHAnsi"/>
          <w:color w:val="auto"/>
          <w:sz w:val="22"/>
          <w:szCs w:val="22"/>
        </w:rPr>
        <w:t xml:space="preserve"> Motion carries</w:t>
      </w:r>
      <w:r w:rsidR="009A18D6">
        <w:rPr>
          <w:rFonts w:asciiTheme="minorHAnsi" w:hAnsiTheme="minorHAnsi"/>
          <w:color w:val="auto"/>
          <w:sz w:val="22"/>
          <w:szCs w:val="22"/>
        </w:rPr>
        <w:t>.</w:t>
      </w:r>
    </w:p>
    <w:p w14:paraId="543E0679" w14:textId="77777777" w:rsidR="00A812BE" w:rsidRDefault="00A812BE" w:rsidP="0020059A">
      <w:pPr>
        <w:pStyle w:val="Default"/>
        <w:rPr>
          <w:rFonts w:asciiTheme="minorHAnsi" w:hAnsiTheme="minorHAnsi"/>
          <w:color w:val="auto"/>
          <w:sz w:val="22"/>
          <w:szCs w:val="22"/>
        </w:rPr>
      </w:pPr>
    </w:p>
    <w:bookmarkEnd w:id="3"/>
    <w:p w14:paraId="1C7BBB80" w14:textId="21CB3A72" w:rsidR="0020059A" w:rsidRPr="007C3A33" w:rsidRDefault="0020059A" w:rsidP="0020059A">
      <w:pPr>
        <w:pStyle w:val="Default"/>
        <w:rPr>
          <w:rFonts w:asciiTheme="minorHAnsi" w:hAnsiTheme="minorHAnsi"/>
          <w:color w:val="auto"/>
          <w:sz w:val="22"/>
          <w:szCs w:val="22"/>
        </w:rPr>
      </w:pPr>
      <w:r w:rsidRPr="00BF6480">
        <w:rPr>
          <w:rFonts w:asciiTheme="minorHAnsi" w:hAnsiTheme="minorHAnsi"/>
          <w:color w:val="auto"/>
          <w:sz w:val="22"/>
          <w:szCs w:val="22"/>
        </w:rPr>
        <w:t xml:space="preserve">Meeting adjourned at </w:t>
      </w:r>
      <w:r w:rsidR="00730409">
        <w:rPr>
          <w:rFonts w:asciiTheme="minorHAnsi" w:hAnsiTheme="minorHAnsi"/>
          <w:color w:val="auto"/>
          <w:sz w:val="22"/>
          <w:szCs w:val="22"/>
        </w:rPr>
        <w:t>7</w:t>
      </w:r>
      <w:r w:rsidR="00AF1078">
        <w:rPr>
          <w:rFonts w:asciiTheme="minorHAnsi" w:hAnsiTheme="minorHAnsi"/>
          <w:color w:val="auto"/>
          <w:sz w:val="22"/>
          <w:szCs w:val="22"/>
        </w:rPr>
        <w:t>:</w:t>
      </w:r>
      <w:r w:rsidR="00200ABC">
        <w:rPr>
          <w:rFonts w:asciiTheme="minorHAnsi" w:hAnsiTheme="minorHAnsi"/>
          <w:color w:val="auto"/>
          <w:sz w:val="22"/>
          <w:szCs w:val="22"/>
        </w:rPr>
        <w:t>15</w:t>
      </w:r>
      <w:r w:rsidR="009B4B07" w:rsidRPr="00BF6480">
        <w:rPr>
          <w:rFonts w:asciiTheme="minorHAnsi" w:hAnsiTheme="minorHAnsi"/>
          <w:color w:val="auto"/>
          <w:sz w:val="22"/>
          <w:szCs w:val="22"/>
        </w:rPr>
        <w:t xml:space="preserve"> </w:t>
      </w:r>
      <w:r w:rsidRPr="00BF6480">
        <w:rPr>
          <w:rFonts w:asciiTheme="minorHAnsi" w:hAnsiTheme="minorHAnsi"/>
          <w:color w:val="auto"/>
          <w:sz w:val="22"/>
          <w:szCs w:val="22"/>
        </w:rPr>
        <w:t>p</w:t>
      </w:r>
      <w:r w:rsidR="00323774" w:rsidRPr="00BF6480">
        <w:rPr>
          <w:rFonts w:asciiTheme="minorHAnsi" w:hAnsiTheme="minorHAnsi"/>
          <w:color w:val="auto"/>
          <w:sz w:val="22"/>
          <w:szCs w:val="22"/>
        </w:rPr>
        <w:t>.</w:t>
      </w:r>
      <w:r w:rsidRPr="00BF6480">
        <w:rPr>
          <w:rFonts w:asciiTheme="minorHAnsi" w:hAnsiTheme="minorHAnsi"/>
          <w:color w:val="auto"/>
          <w:sz w:val="22"/>
          <w:szCs w:val="22"/>
        </w:rPr>
        <w:t>m.</w:t>
      </w:r>
      <w:r w:rsidRPr="007C3A33">
        <w:rPr>
          <w:rFonts w:asciiTheme="minorHAnsi" w:hAnsiTheme="minorHAnsi"/>
          <w:color w:val="auto"/>
          <w:sz w:val="22"/>
          <w:szCs w:val="22"/>
        </w:rPr>
        <w:t xml:space="preserve"> </w:t>
      </w:r>
    </w:p>
    <w:p w14:paraId="38C937F6" w14:textId="66A85142" w:rsidR="00445E42" w:rsidRPr="007C3A33" w:rsidRDefault="009B4B07" w:rsidP="00445E42">
      <w:pPr>
        <w:pStyle w:val="Default"/>
        <w:rPr>
          <w:rFonts w:asciiTheme="minorHAnsi" w:hAnsiTheme="minorHAnsi"/>
          <w:color w:val="auto"/>
          <w:sz w:val="22"/>
          <w:szCs w:val="22"/>
        </w:rPr>
      </w:pPr>
      <w:r w:rsidRPr="007C3A33">
        <w:t xml:space="preserve"> </w:t>
      </w:r>
    </w:p>
    <w:p w14:paraId="1A749AD5" w14:textId="77777777" w:rsidR="00445E42" w:rsidRPr="007C3A33" w:rsidRDefault="00445E42" w:rsidP="00445E42">
      <w:pPr>
        <w:pStyle w:val="Default"/>
        <w:rPr>
          <w:rFonts w:asciiTheme="minorHAnsi" w:hAnsiTheme="minorHAnsi"/>
          <w:color w:val="auto"/>
          <w:sz w:val="22"/>
          <w:szCs w:val="22"/>
        </w:rPr>
      </w:pPr>
      <w:r w:rsidRPr="007C3A33">
        <w:rPr>
          <w:rFonts w:asciiTheme="minorHAnsi" w:hAnsiTheme="minorHAnsi"/>
          <w:color w:val="auto"/>
          <w:sz w:val="22"/>
          <w:szCs w:val="22"/>
        </w:rPr>
        <w:t>________________________________________</w:t>
      </w:r>
      <w:r w:rsidRPr="007C3A33">
        <w:rPr>
          <w:rFonts w:asciiTheme="minorHAnsi" w:hAnsiTheme="minorHAnsi"/>
          <w:color w:val="auto"/>
          <w:sz w:val="22"/>
          <w:szCs w:val="22"/>
        </w:rPr>
        <w:tab/>
      </w:r>
      <w:r w:rsidRPr="007C3A33">
        <w:rPr>
          <w:rFonts w:asciiTheme="minorHAnsi" w:hAnsiTheme="minorHAnsi"/>
          <w:color w:val="auto"/>
          <w:sz w:val="22"/>
          <w:szCs w:val="22"/>
        </w:rPr>
        <w:tab/>
        <w:t xml:space="preserve">_________________________ </w:t>
      </w:r>
    </w:p>
    <w:p w14:paraId="06649547" w14:textId="5E4F4414" w:rsidR="00445E42" w:rsidRPr="007C3A33" w:rsidRDefault="00445E42" w:rsidP="00445E42">
      <w:pPr>
        <w:pStyle w:val="Default"/>
        <w:rPr>
          <w:rFonts w:asciiTheme="minorHAnsi" w:hAnsiTheme="minorHAnsi"/>
          <w:color w:val="auto"/>
          <w:sz w:val="22"/>
          <w:szCs w:val="22"/>
        </w:rPr>
      </w:pPr>
      <w:r w:rsidRPr="007C3A33">
        <w:rPr>
          <w:rFonts w:asciiTheme="minorHAnsi" w:hAnsiTheme="minorHAnsi"/>
          <w:color w:val="auto"/>
          <w:sz w:val="22"/>
          <w:szCs w:val="22"/>
        </w:rPr>
        <w:t xml:space="preserve">Chairman </w:t>
      </w:r>
      <w:r w:rsidR="001A7B83">
        <w:rPr>
          <w:rFonts w:asciiTheme="minorHAnsi" w:hAnsiTheme="minorHAnsi"/>
          <w:color w:val="auto"/>
          <w:sz w:val="22"/>
          <w:szCs w:val="22"/>
        </w:rPr>
        <w:t xml:space="preserve">Roland Raffin </w:t>
      </w:r>
      <w:r w:rsidR="001A7B83">
        <w:rPr>
          <w:rFonts w:asciiTheme="minorHAnsi" w:hAnsiTheme="minorHAnsi"/>
          <w:color w:val="auto"/>
          <w:sz w:val="22"/>
          <w:szCs w:val="22"/>
        </w:rPr>
        <w:tab/>
      </w:r>
      <w:r>
        <w:rPr>
          <w:rFonts w:asciiTheme="minorHAnsi" w:hAnsiTheme="minorHAnsi"/>
          <w:color w:val="auto"/>
          <w:sz w:val="22"/>
          <w:szCs w:val="22"/>
        </w:rPr>
        <w:tab/>
      </w:r>
      <w:r w:rsidRPr="007C3A33">
        <w:rPr>
          <w:rFonts w:asciiTheme="minorHAnsi" w:hAnsiTheme="minorHAnsi"/>
          <w:color w:val="auto"/>
          <w:sz w:val="22"/>
          <w:szCs w:val="22"/>
        </w:rPr>
        <w:tab/>
      </w:r>
      <w:r w:rsidRPr="007C3A33">
        <w:rPr>
          <w:rFonts w:asciiTheme="minorHAnsi" w:hAnsiTheme="minorHAnsi"/>
          <w:color w:val="auto"/>
          <w:sz w:val="22"/>
          <w:szCs w:val="22"/>
        </w:rPr>
        <w:tab/>
      </w:r>
      <w:r w:rsidRPr="007C3A33">
        <w:rPr>
          <w:rFonts w:asciiTheme="minorHAnsi" w:hAnsiTheme="minorHAnsi"/>
          <w:color w:val="auto"/>
          <w:sz w:val="22"/>
          <w:szCs w:val="22"/>
        </w:rPr>
        <w:tab/>
      </w:r>
      <w:r w:rsidRPr="007C3A33">
        <w:rPr>
          <w:rFonts w:asciiTheme="minorHAnsi" w:hAnsiTheme="minorHAnsi"/>
          <w:color w:val="auto"/>
          <w:sz w:val="22"/>
          <w:szCs w:val="22"/>
        </w:rPr>
        <w:tab/>
        <w:t xml:space="preserve">Date of Approval </w:t>
      </w:r>
    </w:p>
    <w:p w14:paraId="51D4E894" w14:textId="6DADC14A" w:rsidR="00BE3F3E" w:rsidRPr="007C3A33" w:rsidRDefault="00445E42" w:rsidP="0020059A">
      <w:r w:rsidRPr="007C3A33">
        <w:t>Board of Zoning Appeals</w:t>
      </w:r>
    </w:p>
    <w:p w14:paraId="6FEB4FC0" w14:textId="5993EEAF" w:rsidR="00BE3F3E" w:rsidRPr="007C3A33" w:rsidRDefault="00BE3F3E" w:rsidP="00BE3F3E">
      <w:pPr>
        <w:pStyle w:val="Default"/>
        <w:rPr>
          <w:rFonts w:asciiTheme="minorHAnsi" w:hAnsiTheme="minorHAnsi"/>
          <w:color w:val="auto"/>
          <w:sz w:val="22"/>
          <w:szCs w:val="22"/>
        </w:rPr>
      </w:pPr>
      <w:r w:rsidRPr="007C3A33">
        <w:rPr>
          <w:rFonts w:asciiTheme="minorHAnsi" w:hAnsiTheme="minorHAnsi"/>
          <w:color w:val="auto"/>
          <w:sz w:val="22"/>
          <w:szCs w:val="22"/>
        </w:rPr>
        <w:t xml:space="preserve">______________________________________ </w:t>
      </w:r>
      <w:r w:rsidRPr="007C3A33">
        <w:rPr>
          <w:rFonts w:asciiTheme="minorHAnsi" w:hAnsiTheme="minorHAnsi"/>
          <w:color w:val="auto"/>
          <w:sz w:val="22"/>
          <w:szCs w:val="22"/>
        </w:rPr>
        <w:tab/>
      </w:r>
      <w:r w:rsidRPr="007C3A33">
        <w:rPr>
          <w:rFonts w:asciiTheme="minorHAnsi" w:hAnsiTheme="minorHAnsi"/>
          <w:color w:val="auto"/>
          <w:sz w:val="22"/>
          <w:szCs w:val="22"/>
        </w:rPr>
        <w:tab/>
      </w:r>
      <w:r w:rsidR="00476476">
        <w:rPr>
          <w:rFonts w:asciiTheme="minorHAnsi" w:hAnsiTheme="minorHAnsi"/>
          <w:color w:val="auto"/>
          <w:sz w:val="22"/>
          <w:szCs w:val="22"/>
        </w:rPr>
        <w:tab/>
      </w:r>
      <w:r w:rsidRPr="007C3A33">
        <w:rPr>
          <w:rFonts w:asciiTheme="minorHAnsi" w:hAnsiTheme="minorHAnsi"/>
          <w:color w:val="auto"/>
          <w:sz w:val="22"/>
          <w:szCs w:val="22"/>
        </w:rPr>
        <w:t xml:space="preserve">_________________________ </w:t>
      </w:r>
    </w:p>
    <w:p w14:paraId="315F7EB9" w14:textId="77777777" w:rsidR="00BE3F3E" w:rsidRPr="007C3A33" w:rsidRDefault="00BE3F3E" w:rsidP="00BE3F3E">
      <w:pPr>
        <w:pStyle w:val="Default"/>
        <w:rPr>
          <w:rFonts w:asciiTheme="minorHAnsi" w:hAnsiTheme="minorHAnsi"/>
          <w:color w:val="auto"/>
          <w:sz w:val="22"/>
          <w:szCs w:val="22"/>
        </w:rPr>
      </w:pPr>
      <w:r w:rsidRPr="007C3A33">
        <w:rPr>
          <w:rFonts w:asciiTheme="minorHAnsi" w:hAnsiTheme="minorHAnsi"/>
          <w:color w:val="auto"/>
          <w:sz w:val="22"/>
          <w:szCs w:val="22"/>
        </w:rPr>
        <w:t xml:space="preserve">Executive Secretary Thomas Vander Woude </w:t>
      </w:r>
      <w:r w:rsidRPr="007C3A33">
        <w:rPr>
          <w:rFonts w:asciiTheme="minorHAnsi" w:hAnsiTheme="minorHAnsi"/>
          <w:color w:val="auto"/>
          <w:sz w:val="22"/>
          <w:szCs w:val="22"/>
        </w:rPr>
        <w:tab/>
      </w:r>
      <w:r w:rsidRPr="007C3A33">
        <w:rPr>
          <w:rFonts w:asciiTheme="minorHAnsi" w:hAnsiTheme="minorHAnsi"/>
          <w:color w:val="auto"/>
          <w:sz w:val="22"/>
          <w:szCs w:val="22"/>
        </w:rPr>
        <w:tab/>
      </w:r>
      <w:r w:rsidRPr="007C3A33">
        <w:rPr>
          <w:rFonts w:asciiTheme="minorHAnsi" w:hAnsiTheme="minorHAnsi"/>
          <w:color w:val="auto"/>
          <w:sz w:val="22"/>
          <w:szCs w:val="22"/>
        </w:rPr>
        <w:tab/>
        <w:t xml:space="preserve">Date of Approval </w:t>
      </w:r>
      <w:r w:rsidRPr="007C3A33">
        <w:rPr>
          <w:rFonts w:asciiTheme="minorHAnsi" w:hAnsiTheme="minorHAnsi"/>
          <w:color w:val="auto"/>
          <w:sz w:val="22"/>
          <w:szCs w:val="22"/>
        </w:rPr>
        <w:tab/>
      </w:r>
    </w:p>
    <w:p w14:paraId="378D505B" w14:textId="77777777" w:rsidR="00BE3F3E" w:rsidRPr="007C3A33" w:rsidRDefault="00BE3F3E" w:rsidP="00BE3F3E">
      <w:pPr>
        <w:pStyle w:val="Default"/>
        <w:rPr>
          <w:rFonts w:asciiTheme="minorHAnsi" w:hAnsiTheme="minorHAnsi"/>
          <w:color w:val="auto"/>
          <w:sz w:val="22"/>
          <w:szCs w:val="22"/>
        </w:rPr>
      </w:pPr>
      <w:r w:rsidRPr="007C3A33">
        <w:rPr>
          <w:rFonts w:asciiTheme="minorHAnsi" w:hAnsiTheme="minorHAnsi"/>
          <w:color w:val="auto"/>
          <w:sz w:val="22"/>
          <w:szCs w:val="22"/>
        </w:rPr>
        <w:t xml:space="preserve">Board of Zoning Appeals </w:t>
      </w:r>
    </w:p>
    <w:sectPr w:rsidR="00BE3F3E" w:rsidRPr="007C3A33" w:rsidSect="007A17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213C" w14:textId="77777777" w:rsidR="00E973F9" w:rsidRDefault="00E973F9" w:rsidP="001A2E0A">
      <w:pPr>
        <w:spacing w:after="0" w:line="240" w:lineRule="auto"/>
      </w:pPr>
      <w:r>
        <w:separator/>
      </w:r>
    </w:p>
  </w:endnote>
  <w:endnote w:type="continuationSeparator" w:id="0">
    <w:p w14:paraId="564B5CB2" w14:textId="77777777" w:rsidR="00E973F9" w:rsidRDefault="00E973F9" w:rsidP="001A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33771"/>
      <w:docPartObj>
        <w:docPartGallery w:val="Page Numbers (Bottom of Page)"/>
        <w:docPartUnique/>
      </w:docPartObj>
    </w:sdtPr>
    <w:sdtEndPr>
      <w:rPr>
        <w:noProof/>
      </w:rPr>
    </w:sdtEndPr>
    <w:sdtContent>
      <w:p w14:paraId="224FE16C" w14:textId="77777777" w:rsidR="00E973F9" w:rsidRDefault="00E973F9">
        <w:pPr>
          <w:pStyle w:val="Footer"/>
          <w:jc w:val="center"/>
        </w:pPr>
        <w:r>
          <w:t xml:space="preserve">Minutes </w:t>
        </w:r>
      </w:p>
      <w:p w14:paraId="5A665DAD" w14:textId="61F8D6A8" w:rsidR="00E973F9" w:rsidRDefault="00E973F9">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DF3D74A" w14:textId="77777777" w:rsidR="00E973F9" w:rsidRDefault="00E9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9F2AC" w14:textId="77777777" w:rsidR="00E973F9" w:rsidRDefault="00E973F9" w:rsidP="001A2E0A">
      <w:pPr>
        <w:spacing w:after="0" w:line="240" w:lineRule="auto"/>
      </w:pPr>
      <w:r>
        <w:separator/>
      </w:r>
    </w:p>
  </w:footnote>
  <w:footnote w:type="continuationSeparator" w:id="0">
    <w:p w14:paraId="5713949F" w14:textId="77777777" w:rsidR="00E973F9" w:rsidRDefault="00E973F9" w:rsidP="001A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107"/>
    <w:multiLevelType w:val="hybridMultilevel"/>
    <w:tmpl w:val="6BA64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6FEE"/>
    <w:multiLevelType w:val="hybridMultilevel"/>
    <w:tmpl w:val="C112526A"/>
    <w:lvl w:ilvl="0" w:tplc="21C255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621C6"/>
    <w:multiLevelType w:val="hybridMultilevel"/>
    <w:tmpl w:val="C112526A"/>
    <w:lvl w:ilvl="0" w:tplc="21C255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3934"/>
    <w:multiLevelType w:val="hybridMultilevel"/>
    <w:tmpl w:val="54E08AE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660B"/>
    <w:multiLevelType w:val="hybridMultilevel"/>
    <w:tmpl w:val="E0DE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25FB"/>
    <w:multiLevelType w:val="hybridMultilevel"/>
    <w:tmpl w:val="F976B72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468D0"/>
    <w:multiLevelType w:val="hybridMultilevel"/>
    <w:tmpl w:val="2670D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91134"/>
    <w:multiLevelType w:val="hybridMultilevel"/>
    <w:tmpl w:val="E1CE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21C4D"/>
    <w:multiLevelType w:val="hybridMultilevel"/>
    <w:tmpl w:val="1326040E"/>
    <w:lvl w:ilvl="0" w:tplc="0FAE04E2">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C2DB3"/>
    <w:multiLevelType w:val="hybridMultilevel"/>
    <w:tmpl w:val="73945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31B93"/>
    <w:multiLevelType w:val="multilevel"/>
    <w:tmpl w:val="F70E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A33954"/>
    <w:multiLevelType w:val="hybridMultilevel"/>
    <w:tmpl w:val="E8606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E74D3"/>
    <w:multiLevelType w:val="hybridMultilevel"/>
    <w:tmpl w:val="F3AE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C523B"/>
    <w:multiLevelType w:val="hybridMultilevel"/>
    <w:tmpl w:val="41DAC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B4489"/>
    <w:multiLevelType w:val="hybridMultilevel"/>
    <w:tmpl w:val="684CB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007AD"/>
    <w:multiLevelType w:val="hybridMultilevel"/>
    <w:tmpl w:val="455EB674"/>
    <w:lvl w:ilvl="0" w:tplc="2ACAD5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5"/>
  </w:num>
  <w:num w:numId="5">
    <w:abstractNumId w:val="12"/>
  </w:num>
  <w:num w:numId="6">
    <w:abstractNumId w:val="14"/>
  </w:num>
  <w:num w:numId="7">
    <w:abstractNumId w:val="10"/>
    <w:lvlOverride w:ilvl="0">
      <w:startOverride w:val="1"/>
    </w:lvlOverride>
  </w:num>
  <w:num w:numId="8">
    <w:abstractNumId w:val="10"/>
    <w:lvlOverride w:ilvl="0">
      <w:startOverride w:val="2"/>
    </w:lvlOverride>
  </w:num>
  <w:num w:numId="9">
    <w:abstractNumId w:val="10"/>
    <w:lvlOverride w:ilvl="0">
      <w:startOverride w:val="3"/>
    </w:lvlOverride>
  </w:num>
  <w:num w:numId="10">
    <w:abstractNumId w:val="10"/>
    <w:lvlOverride w:ilvl="0">
      <w:startOverride w:val="4"/>
    </w:lvlOverride>
  </w:num>
  <w:num w:numId="11">
    <w:abstractNumId w:val="4"/>
  </w:num>
  <w:num w:numId="12">
    <w:abstractNumId w:val="0"/>
  </w:num>
  <w:num w:numId="13">
    <w:abstractNumId w:val="9"/>
  </w:num>
  <w:num w:numId="14">
    <w:abstractNumId w:val="11"/>
  </w:num>
  <w:num w:numId="15">
    <w:abstractNumId w:val="3"/>
  </w:num>
  <w:num w:numId="16">
    <w:abstractNumId w:val="2"/>
  </w:num>
  <w:num w:numId="17">
    <w:abstractNumId w:val="8"/>
  </w:num>
  <w:num w:numId="18">
    <w:abstractNumId w:val="15"/>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9A"/>
    <w:rsid w:val="00003235"/>
    <w:rsid w:val="00005A4E"/>
    <w:rsid w:val="00006384"/>
    <w:rsid w:val="000073CC"/>
    <w:rsid w:val="00027405"/>
    <w:rsid w:val="0003250A"/>
    <w:rsid w:val="000419AD"/>
    <w:rsid w:val="00053C6A"/>
    <w:rsid w:val="00054653"/>
    <w:rsid w:val="000560A9"/>
    <w:rsid w:val="00056E12"/>
    <w:rsid w:val="000610F8"/>
    <w:rsid w:val="00070637"/>
    <w:rsid w:val="00072005"/>
    <w:rsid w:val="0007735A"/>
    <w:rsid w:val="00091CAE"/>
    <w:rsid w:val="000941DD"/>
    <w:rsid w:val="00094BA2"/>
    <w:rsid w:val="00095F76"/>
    <w:rsid w:val="000A11B1"/>
    <w:rsid w:val="000A20DB"/>
    <w:rsid w:val="000A457F"/>
    <w:rsid w:val="000A56E3"/>
    <w:rsid w:val="000A7D99"/>
    <w:rsid w:val="000B082F"/>
    <w:rsid w:val="000B0BD4"/>
    <w:rsid w:val="000B1973"/>
    <w:rsid w:val="000B393B"/>
    <w:rsid w:val="000B4528"/>
    <w:rsid w:val="000B45F4"/>
    <w:rsid w:val="000B4AAF"/>
    <w:rsid w:val="000B6CBC"/>
    <w:rsid w:val="000D03EA"/>
    <w:rsid w:val="000E3C76"/>
    <w:rsid w:val="000E5A9D"/>
    <w:rsid w:val="000F1E9D"/>
    <w:rsid w:val="000F5F7D"/>
    <w:rsid w:val="000F7C23"/>
    <w:rsid w:val="00102EF5"/>
    <w:rsid w:val="00103A24"/>
    <w:rsid w:val="001052AA"/>
    <w:rsid w:val="00110454"/>
    <w:rsid w:val="0011381E"/>
    <w:rsid w:val="001159A3"/>
    <w:rsid w:val="001224F3"/>
    <w:rsid w:val="00131E60"/>
    <w:rsid w:val="001357A9"/>
    <w:rsid w:val="00136EE1"/>
    <w:rsid w:val="0013719B"/>
    <w:rsid w:val="001430D6"/>
    <w:rsid w:val="00154B11"/>
    <w:rsid w:val="00157D06"/>
    <w:rsid w:val="00163D5D"/>
    <w:rsid w:val="00164F35"/>
    <w:rsid w:val="00171FA4"/>
    <w:rsid w:val="00173E1D"/>
    <w:rsid w:val="00175406"/>
    <w:rsid w:val="00175C73"/>
    <w:rsid w:val="0017606A"/>
    <w:rsid w:val="00180574"/>
    <w:rsid w:val="00182F75"/>
    <w:rsid w:val="0018388C"/>
    <w:rsid w:val="001909B2"/>
    <w:rsid w:val="001A2E0A"/>
    <w:rsid w:val="001A4689"/>
    <w:rsid w:val="001A497E"/>
    <w:rsid w:val="001A7B83"/>
    <w:rsid w:val="001B0098"/>
    <w:rsid w:val="001B056B"/>
    <w:rsid w:val="001B3200"/>
    <w:rsid w:val="001B5415"/>
    <w:rsid w:val="001C4FBC"/>
    <w:rsid w:val="001C74CB"/>
    <w:rsid w:val="001C7D3C"/>
    <w:rsid w:val="001D3835"/>
    <w:rsid w:val="001D4616"/>
    <w:rsid w:val="001D5A6A"/>
    <w:rsid w:val="001E1978"/>
    <w:rsid w:val="001E7FB1"/>
    <w:rsid w:val="001F1A56"/>
    <w:rsid w:val="001F6EA1"/>
    <w:rsid w:val="0020059A"/>
    <w:rsid w:val="00200ABC"/>
    <w:rsid w:val="00212852"/>
    <w:rsid w:val="0021378D"/>
    <w:rsid w:val="00223B26"/>
    <w:rsid w:val="00226BA8"/>
    <w:rsid w:val="00230F85"/>
    <w:rsid w:val="00231177"/>
    <w:rsid w:val="002328A3"/>
    <w:rsid w:val="002350FE"/>
    <w:rsid w:val="00260582"/>
    <w:rsid w:val="002608D6"/>
    <w:rsid w:val="002613C8"/>
    <w:rsid w:val="002714AC"/>
    <w:rsid w:val="002719BD"/>
    <w:rsid w:val="00274316"/>
    <w:rsid w:val="00274DB7"/>
    <w:rsid w:val="00280E49"/>
    <w:rsid w:val="0028472C"/>
    <w:rsid w:val="0028488F"/>
    <w:rsid w:val="002861A7"/>
    <w:rsid w:val="00286CE3"/>
    <w:rsid w:val="00291B84"/>
    <w:rsid w:val="00295A83"/>
    <w:rsid w:val="00297105"/>
    <w:rsid w:val="002A77C8"/>
    <w:rsid w:val="002A7DFF"/>
    <w:rsid w:val="002B0768"/>
    <w:rsid w:val="002B52B8"/>
    <w:rsid w:val="002C09D2"/>
    <w:rsid w:val="002C2AB5"/>
    <w:rsid w:val="002D42AB"/>
    <w:rsid w:val="002D6EF4"/>
    <w:rsid w:val="002D711A"/>
    <w:rsid w:val="002D7BA3"/>
    <w:rsid w:val="002E12C8"/>
    <w:rsid w:val="002E13CF"/>
    <w:rsid w:val="002E4767"/>
    <w:rsid w:val="002E6ECC"/>
    <w:rsid w:val="002E712F"/>
    <w:rsid w:val="00300A09"/>
    <w:rsid w:val="0031087A"/>
    <w:rsid w:val="00320051"/>
    <w:rsid w:val="00323774"/>
    <w:rsid w:val="00323B57"/>
    <w:rsid w:val="003245EA"/>
    <w:rsid w:val="003259FC"/>
    <w:rsid w:val="0033121E"/>
    <w:rsid w:val="00334FCA"/>
    <w:rsid w:val="003371DC"/>
    <w:rsid w:val="00342F4E"/>
    <w:rsid w:val="00357EB7"/>
    <w:rsid w:val="003646D7"/>
    <w:rsid w:val="00370BF7"/>
    <w:rsid w:val="0037311A"/>
    <w:rsid w:val="00374090"/>
    <w:rsid w:val="00382414"/>
    <w:rsid w:val="003916AE"/>
    <w:rsid w:val="0039526C"/>
    <w:rsid w:val="003965CF"/>
    <w:rsid w:val="0039769F"/>
    <w:rsid w:val="003A408B"/>
    <w:rsid w:val="003A7D5B"/>
    <w:rsid w:val="003B298F"/>
    <w:rsid w:val="003B715D"/>
    <w:rsid w:val="003C1F66"/>
    <w:rsid w:val="003C215D"/>
    <w:rsid w:val="003C2930"/>
    <w:rsid w:val="003D0625"/>
    <w:rsid w:val="003D2DDB"/>
    <w:rsid w:val="003E0253"/>
    <w:rsid w:val="003E02FA"/>
    <w:rsid w:val="003E3A93"/>
    <w:rsid w:val="003E44E9"/>
    <w:rsid w:val="003F0801"/>
    <w:rsid w:val="003F09EB"/>
    <w:rsid w:val="004005BB"/>
    <w:rsid w:val="00416F3E"/>
    <w:rsid w:val="00421667"/>
    <w:rsid w:val="00422A4D"/>
    <w:rsid w:val="00422B96"/>
    <w:rsid w:val="00426363"/>
    <w:rsid w:val="0043055D"/>
    <w:rsid w:val="0043102C"/>
    <w:rsid w:val="00434B3C"/>
    <w:rsid w:val="00434C9B"/>
    <w:rsid w:val="00434E2D"/>
    <w:rsid w:val="00440361"/>
    <w:rsid w:val="00445E42"/>
    <w:rsid w:val="004463CF"/>
    <w:rsid w:val="00447871"/>
    <w:rsid w:val="00451640"/>
    <w:rsid w:val="00452005"/>
    <w:rsid w:val="00455995"/>
    <w:rsid w:val="00457309"/>
    <w:rsid w:val="00467E74"/>
    <w:rsid w:val="00475B79"/>
    <w:rsid w:val="00476476"/>
    <w:rsid w:val="00477DF5"/>
    <w:rsid w:val="00480296"/>
    <w:rsid w:val="00481BEB"/>
    <w:rsid w:val="00495693"/>
    <w:rsid w:val="00497481"/>
    <w:rsid w:val="004A1E7F"/>
    <w:rsid w:val="004B1576"/>
    <w:rsid w:val="004B1BD5"/>
    <w:rsid w:val="004B76A2"/>
    <w:rsid w:val="004C56AA"/>
    <w:rsid w:val="004C796D"/>
    <w:rsid w:val="004D5E97"/>
    <w:rsid w:val="004D73C4"/>
    <w:rsid w:val="004E70FE"/>
    <w:rsid w:val="00505CB0"/>
    <w:rsid w:val="005134C3"/>
    <w:rsid w:val="00513D84"/>
    <w:rsid w:val="00514B4F"/>
    <w:rsid w:val="00521579"/>
    <w:rsid w:val="00522932"/>
    <w:rsid w:val="00525429"/>
    <w:rsid w:val="00525575"/>
    <w:rsid w:val="00532F2B"/>
    <w:rsid w:val="0053533B"/>
    <w:rsid w:val="005375AD"/>
    <w:rsid w:val="00546692"/>
    <w:rsid w:val="00551546"/>
    <w:rsid w:val="005531FF"/>
    <w:rsid w:val="005567C8"/>
    <w:rsid w:val="005615FE"/>
    <w:rsid w:val="00562941"/>
    <w:rsid w:val="00562E81"/>
    <w:rsid w:val="00564062"/>
    <w:rsid w:val="00576F2B"/>
    <w:rsid w:val="005777C9"/>
    <w:rsid w:val="005825A1"/>
    <w:rsid w:val="00586108"/>
    <w:rsid w:val="005A0AD4"/>
    <w:rsid w:val="005A33A3"/>
    <w:rsid w:val="005A41A7"/>
    <w:rsid w:val="005A60AB"/>
    <w:rsid w:val="005B2A30"/>
    <w:rsid w:val="005B2E8C"/>
    <w:rsid w:val="005B4778"/>
    <w:rsid w:val="005C22FE"/>
    <w:rsid w:val="005C5F19"/>
    <w:rsid w:val="005C64D0"/>
    <w:rsid w:val="005D000A"/>
    <w:rsid w:val="005D1740"/>
    <w:rsid w:val="005D460F"/>
    <w:rsid w:val="005D63CF"/>
    <w:rsid w:val="005D69F4"/>
    <w:rsid w:val="005E015E"/>
    <w:rsid w:val="005E06D4"/>
    <w:rsid w:val="005F1B69"/>
    <w:rsid w:val="005F38BB"/>
    <w:rsid w:val="006012BA"/>
    <w:rsid w:val="00602DE2"/>
    <w:rsid w:val="00607C08"/>
    <w:rsid w:val="006115D7"/>
    <w:rsid w:val="00612E4B"/>
    <w:rsid w:val="006133F3"/>
    <w:rsid w:val="00613B10"/>
    <w:rsid w:val="00617A9B"/>
    <w:rsid w:val="00620AC6"/>
    <w:rsid w:val="00620D3C"/>
    <w:rsid w:val="0062527E"/>
    <w:rsid w:val="006260E3"/>
    <w:rsid w:val="0062613F"/>
    <w:rsid w:val="006264DE"/>
    <w:rsid w:val="0062724F"/>
    <w:rsid w:val="0062770F"/>
    <w:rsid w:val="0063276F"/>
    <w:rsid w:val="00636079"/>
    <w:rsid w:val="006369D2"/>
    <w:rsid w:val="006476B4"/>
    <w:rsid w:val="006519EF"/>
    <w:rsid w:val="006555BE"/>
    <w:rsid w:val="00655EAC"/>
    <w:rsid w:val="006577B6"/>
    <w:rsid w:val="00657B63"/>
    <w:rsid w:val="006711B9"/>
    <w:rsid w:val="006752EA"/>
    <w:rsid w:val="00677132"/>
    <w:rsid w:val="00677667"/>
    <w:rsid w:val="00684D16"/>
    <w:rsid w:val="00685F88"/>
    <w:rsid w:val="00690D61"/>
    <w:rsid w:val="006914AC"/>
    <w:rsid w:val="006914DC"/>
    <w:rsid w:val="00691C33"/>
    <w:rsid w:val="00695D14"/>
    <w:rsid w:val="006B3011"/>
    <w:rsid w:val="006B70A3"/>
    <w:rsid w:val="006C3630"/>
    <w:rsid w:val="006C3CE7"/>
    <w:rsid w:val="006D7697"/>
    <w:rsid w:val="006E2796"/>
    <w:rsid w:val="006E2B18"/>
    <w:rsid w:val="006E6595"/>
    <w:rsid w:val="006F5D2F"/>
    <w:rsid w:val="00701410"/>
    <w:rsid w:val="007045B9"/>
    <w:rsid w:val="007169FA"/>
    <w:rsid w:val="00717739"/>
    <w:rsid w:val="00720EA4"/>
    <w:rsid w:val="00726122"/>
    <w:rsid w:val="0072619D"/>
    <w:rsid w:val="00730409"/>
    <w:rsid w:val="00730EDA"/>
    <w:rsid w:val="0073610C"/>
    <w:rsid w:val="00737D3B"/>
    <w:rsid w:val="00741890"/>
    <w:rsid w:val="00741FE6"/>
    <w:rsid w:val="007561FC"/>
    <w:rsid w:val="007717C3"/>
    <w:rsid w:val="00772A75"/>
    <w:rsid w:val="00780CAD"/>
    <w:rsid w:val="00781D95"/>
    <w:rsid w:val="00782688"/>
    <w:rsid w:val="0078660F"/>
    <w:rsid w:val="00796462"/>
    <w:rsid w:val="007A1783"/>
    <w:rsid w:val="007A4077"/>
    <w:rsid w:val="007B43CB"/>
    <w:rsid w:val="007B5BE0"/>
    <w:rsid w:val="007C0DB5"/>
    <w:rsid w:val="007C3A33"/>
    <w:rsid w:val="007C67E1"/>
    <w:rsid w:val="007C792B"/>
    <w:rsid w:val="007D19F4"/>
    <w:rsid w:val="007D50EA"/>
    <w:rsid w:val="007D5452"/>
    <w:rsid w:val="007D6273"/>
    <w:rsid w:val="007D7F51"/>
    <w:rsid w:val="007E582F"/>
    <w:rsid w:val="007F4FDC"/>
    <w:rsid w:val="00800C42"/>
    <w:rsid w:val="00804757"/>
    <w:rsid w:val="00810A49"/>
    <w:rsid w:val="00820C28"/>
    <w:rsid w:val="008252A0"/>
    <w:rsid w:val="00825A22"/>
    <w:rsid w:val="0083667F"/>
    <w:rsid w:val="0085100E"/>
    <w:rsid w:val="00852641"/>
    <w:rsid w:val="008568EE"/>
    <w:rsid w:val="008607DD"/>
    <w:rsid w:val="00864B51"/>
    <w:rsid w:val="00865EE1"/>
    <w:rsid w:val="008673D1"/>
    <w:rsid w:val="008675B3"/>
    <w:rsid w:val="00867B4D"/>
    <w:rsid w:val="00874897"/>
    <w:rsid w:val="0087549E"/>
    <w:rsid w:val="00890A83"/>
    <w:rsid w:val="0089208B"/>
    <w:rsid w:val="008A4D0F"/>
    <w:rsid w:val="008A77DE"/>
    <w:rsid w:val="008B3BE5"/>
    <w:rsid w:val="008B50D8"/>
    <w:rsid w:val="008B66F6"/>
    <w:rsid w:val="008C194F"/>
    <w:rsid w:val="008C5201"/>
    <w:rsid w:val="008C7DB5"/>
    <w:rsid w:val="008D21DA"/>
    <w:rsid w:val="008D294A"/>
    <w:rsid w:val="008D38ED"/>
    <w:rsid w:val="008D731E"/>
    <w:rsid w:val="008E6141"/>
    <w:rsid w:val="008F0A88"/>
    <w:rsid w:val="008F5B13"/>
    <w:rsid w:val="0090423A"/>
    <w:rsid w:val="00904DB3"/>
    <w:rsid w:val="0091027F"/>
    <w:rsid w:val="009149B2"/>
    <w:rsid w:val="009176FE"/>
    <w:rsid w:val="00917D74"/>
    <w:rsid w:val="00924113"/>
    <w:rsid w:val="00933005"/>
    <w:rsid w:val="00933672"/>
    <w:rsid w:val="00933744"/>
    <w:rsid w:val="00934563"/>
    <w:rsid w:val="009437AA"/>
    <w:rsid w:val="00947AA3"/>
    <w:rsid w:val="00953BC9"/>
    <w:rsid w:val="00955BDB"/>
    <w:rsid w:val="00960003"/>
    <w:rsid w:val="00960203"/>
    <w:rsid w:val="00970079"/>
    <w:rsid w:val="009728DB"/>
    <w:rsid w:val="00980B73"/>
    <w:rsid w:val="00981230"/>
    <w:rsid w:val="00983408"/>
    <w:rsid w:val="0098559B"/>
    <w:rsid w:val="00987E7C"/>
    <w:rsid w:val="00990176"/>
    <w:rsid w:val="00990447"/>
    <w:rsid w:val="00991E66"/>
    <w:rsid w:val="00992BEE"/>
    <w:rsid w:val="00994186"/>
    <w:rsid w:val="009A18D6"/>
    <w:rsid w:val="009A34CE"/>
    <w:rsid w:val="009A4015"/>
    <w:rsid w:val="009B4B07"/>
    <w:rsid w:val="009C3E53"/>
    <w:rsid w:val="009C587F"/>
    <w:rsid w:val="009E0172"/>
    <w:rsid w:val="009E1F13"/>
    <w:rsid w:val="009E3566"/>
    <w:rsid w:val="009E35F7"/>
    <w:rsid w:val="009F0C1C"/>
    <w:rsid w:val="009F1070"/>
    <w:rsid w:val="009F446B"/>
    <w:rsid w:val="009F6089"/>
    <w:rsid w:val="00A00A68"/>
    <w:rsid w:val="00A01B28"/>
    <w:rsid w:val="00A02968"/>
    <w:rsid w:val="00A0474D"/>
    <w:rsid w:val="00A0597A"/>
    <w:rsid w:val="00A06531"/>
    <w:rsid w:val="00A06FA3"/>
    <w:rsid w:val="00A118A9"/>
    <w:rsid w:val="00A11D55"/>
    <w:rsid w:val="00A1762D"/>
    <w:rsid w:val="00A2070F"/>
    <w:rsid w:val="00A20F0C"/>
    <w:rsid w:val="00A25669"/>
    <w:rsid w:val="00A269A2"/>
    <w:rsid w:val="00A26E24"/>
    <w:rsid w:val="00A315C3"/>
    <w:rsid w:val="00A319A8"/>
    <w:rsid w:val="00A32ECF"/>
    <w:rsid w:val="00A3551B"/>
    <w:rsid w:val="00A403E7"/>
    <w:rsid w:val="00A52114"/>
    <w:rsid w:val="00A56C1B"/>
    <w:rsid w:val="00A57265"/>
    <w:rsid w:val="00A602F1"/>
    <w:rsid w:val="00A60523"/>
    <w:rsid w:val="00A62C54"/>
    <w:rsid w:val="00A644C6"/>
    <w:rsid w:val="00A711E8"/>
    <w:rsid w:val="00A7490E"/>
    <w:rsid w:val="00A75C02"/>
    <w:rsid w:val="00A77CBF"/>
    <w:rsid w:val="00A810A2"/>
    <w:rsid w:val="00A812BE"/>
    <w:rsid w:val="00A81FA5"/>
    <w:rsid w:val="00A836AB"/>
    <w:rsid w:val="00A90337"/>
    <w:rsid w:val="00A9280C"/>
    <w:rsid w:val="00A94EC9"/>
    <w:rsid w:val="00AA44A7"/>
    <w:rsid w:val="00AA4C07"/>
    <w:rsid w:val="00AA71A9"/>
    <w:rsid w:val="00AB026A"/>
    <w:rsid w:val="00AB34D8"/>
    <w:rsid w:val="00AB5236"/>
    <w:rsid w:val="00AB6BE9"/>
    <w:rsid w:val="00AB6FC7"/>
    <w:rsid w:val="00AC0080"/>
    <w:rsid w:val="00AC6237"/>
    <w:rsid w:val="00AD14FE"/>
    <w:rsid w:val="00AD1E60"/>
    <w:rsid w:val="00AD1FA0"/>
    <w:rsid w:val="00AE34DA"/>
    <w:rsid w:val="00AE506A"/>
    <w:rsid w:val="00AF1078"/>
    <w:rsid w:val="00AF1C65"/>
    <w:rsid w:val="00AF732A"/>
    <w:rsid w:val="00B005AB"/>
    <w:rsid w:val="00B12C0B"/>
    <w:rsid w:val="00B15EAC"/>
    <w:rsid w:val="00B22216"/>
    <w:rsid w:val="00B22651"/>
    <w:rsid w:val="00B25074"/>
    <w:rsid w:val="00B316D0"/>
    <w:rsid w:val="00B3180A"/>
    <w:rsid w:val="00B35540"/>
    <w:rsid w:val="00B37B5D"/>
    <w:rsid w:val="00B40D55"/>
    <w:rsid w:val="00B47483"/>
    <w:rsid w:val="00B650BB"/>
    <w:rsid w:val="00B75D18"/>
    <w:rsid w:val="00B77D23"/>
    <w:rsid w:val="00B84035"/>
    <w:rsid w:val="00B84E3A"/>
    <w:rsid w:val="00B96E43"/>
    <w:rsid w:val="00BA75BD"/>
    <w:rsid w:val="00BA7C81"/>
    <w:rsid w:val="00BB0914"/>
    <w:rsid w:val="00BB7A85"/>
    <w:rsid w:val="00BC2FF2"/>
    <w:rsid w:val="00BC3105"/>
    <w:rsid w:val="00BC3840"/>
    <w:rsid w:val="00BD2959"/>
    <w:rsid w:val="00BE1DF2"/>
    <w:rsid w:val="00BE1F51"/>
    <w:rsid w:val="00BE3F3E"/>
    <w:rsid w:val="00BE45A3"/>
    <w:rsid w:val="00BE5B69"/>
    <w:rsid w:val="00BF02B0"/>
    <w:rsid w:val="00BF0C03"/>
    <w:rsid w:val="00BF18E2"/>
    <w:rsid w:val="00BF51F2"/>
    <w:rsid w:val="00BF6480"/>
    <w:rsid w:val="00C02C6E"/>
    <w:rsid w:val="00C10C75"/>
    <w:rsid w:val="00C14C1A"/>
    <w:rsid w:val="00C15CC1"/>
    <w:rsid w:val="00C17664"/>
    <w:rsid w:val="00C24403"/>
    <w:rsid w:val="00C31286"/>
    <w:rsid w:val="00C357A0"/>
    <w:rsid w:val="00C35DE2"/>
    <w:rsid w:val="00C364A6"/>
    <w:rsid w:val="00C40973"/>
    <w:rsid w:val="00C4175E"/>
    <w:rsid w:val="00C42820"/>
    <w:rsid w:val="00C43EE6"/>
    <w:rsid w:val="00C44F1C"/>
    <w:rsid w:val="00C55B74"/>
    <w:rsid w:val="00C567D1"/>
    <w:rsid w:val="00C85DD9"/>
    <w:rsid w:val="00C86AE3"/>
    <w:rsid w:val="00C87BA6"/>
    <w:rsid w:val="00C91E50"/>
    <w:rsid w:val="00CA028D"/>
    <w:rsid w:val="00CA6C72"/>
    <w:rsid w:val="00CB53B6"/>
    <w:rsid w:val="00CC2D1B"/>
    <w:rsid w:val="00CC3089"/>
    <w:rsid w:val="00CC44F9"/>
    <w:rsid w:val="00CC46D5"/>
    <w:rsid w:val="00CC7C33"/>
    <w:rsid w:val="00CD276B"/>
    <w:rsid w:val="00CD2D64"/>
    <w:rsid w:val="00CD57EE"/>
    <w:rsid w:val="00CE1BC0"/>
    <w:rsid w:val="00CE33C6"/>
    <w:rsid w:val="00CE666F"/>
    <w:rsid w:val="00CF18D9"/>
    <w:rsid w:val="00CF39F9"/>
    <w:rsid w:val="00CF62FC"/>
    <w:rsid w:val="00CF6BB2"/>
    <w:rsid w:val="00D01467"/>
    <w:rsid w:val="00D01676"/>
    <w:rsid w:val="00D02B70"/>
    <w:rsid w:val="00D04938"/>
    <w:rsid w:val="00D07DBE"/>
    <w:rsid w:val="00D12419"/>
    <w:rsid w:val="00D2194B"/>
    <w:rsid w:val="00D25F2D"/>
    <w:rsid w:val="00D274CC"/>
    <w:rsid w:val="00D311B2"/>
    <w:rsid w:val="00D33BE5"/>
    <w:rsid w:val="00D357EA"/>
    <w:rsid w:val="00D37E84"/>
    <w:rsid w:val="00D40658"/>
    <w:rsid w:val="00D41426"/>
    <w:rsid w:val="00D44AAA"/>
    <w:rsid w:val="00D45DF7"/>
    <w:rsid w:val="00D519E4"/>
    <w:rsid w:val="00D51D3B"/>
    <w:rsid w:val="00D61A21"/>
    <w:rsid w:val="00D65EB0"/>
    <w:rsid w:val="00D6771C"/>
    <w:rsid w:val="00D73E28"/>
    <w:rsid w:val="00D84980"/>
    <w:rsid w:val="00D84B6C"/>
    <w:rsid w:val="00D84BF8"/>
    <w:rsid w:val="00D8581F"/>
    <w:rsid w:val="00D904AD"/>
    <w:rsid w:val="00D9154E"/>
    <w:rsid w:val="00D92B25"/>
    <w:rsid w:val="00DA01EC"/>
    <w:rsid w:val="00DA2926"/>
    <w:rsid w:val="00DA3479"/>
    <w:rsid w:val="00DA7D72"/>
    <w:rsid w:val="00DB1978"/>
    <w:rsid w:val="00DB24AC"/>
    <w:rsid w:val="00DD0E87"/>
    <w:rsid w:val="00DD34F4"/>
    <w:rsid w:val="00DD6393"/>
    <w:rsid w:val="00DE4430"/>
    <w:rsid w:val="00DF0933"/>
    <w:rsid w:val="00DF1169"/>
    <w:rsid w:val="00DF2DC8"/>
    <w:rsid w:val="00DF3946"/>
    <w:rsid w:val="00DF523F"/>
    <w:rsid w:val="00DF713F"/>
    <w:rsid w:val="00E00B23"/>
    <w:rsid w:val="00E024B2"/>
    <w:rsid w:val="00E04839"/>
    <w:rsid w:val="00E10A6C"/>
    <w:rsid w:val="00E115FC"/>
    <w:rsid w:val="00E1775C"/>
    <w:rsid w:val="00E2151A"/>
    <w:rsid w:val="00E27612"/>
    <w:rsid w:val="00E44C7D"/>
    <w:rsid w:val="00E5148E"/>
    <w:rsid w:val="00E5168A"/>
    <w:rsid w:val="00E52000"/>
    <w:rsid w:val="00E54CA2"/>
    <w:rsid w:val="00E55C1B"/>
    <w:rsid w:val="00E57727"/>
    <w:rsid w:val="00E62646"/>
    <w:rsid w:val="00E71DFF"/>
    <w:rsid w:val="00E73432"/>
    <w:rsid w:val="00E771F8"/>
    <w:rsid w:val="00E801D7"/>
    <w:rsid w:val="00E80D15"/>
    <w:rsid w:val="00E968CA"/>
    <w:rsid w:val="00E973F9"/>
    <w:rsid w:val="00EA2426"/>
    <w:rsid w:val="00EA6E1E"/>
    <w:rsid w:val="00EC6D1D"/>
    <w:rsid w:val="00ED64A5"/>
    <w:rsid w:val="00ED6EFD"/>
    <w:rsid w:val="00ED7230"/>
    <w:rsid w:val="00EE16C3"/>
    <w:rsid w:val="00EE6AE1"/>
    <w:rsid w:val="00EF3512"/>
    <w:rsid w:val="00EF4679"/>
    <w:rsid w:val="00EF4F58"/>
    <w:rsid w:val="00EF5238"/>
    <w:rsid w:val="00EF5842"/>
    <w:rsid w:val="00EF5DA1"/>
    <w:rsid w:val="00F02502"/>
    <w:rsid w:val="00F027C5"/>
    <w:rsid w:val="00F0621D"/>
    <w:rsid w:val="00F063D9"/>
    <w:rsid w:val="00F127C5"/>
    <w:rsid w:val="00F131F3"/>
    <w:rsid w:val="00F1732F"/>
    <w:rsid w:val="00F20409"/>
    <w:rsid w:val="00F20E11"/>
    <w:rsid w:val="00F22B4A"/>
    <w:rsid w:val="00F22F48"/>
    <w:rsid w:val="00F31BC6"/>
    <w:rsid w:val="00F34152"/>
    <w:rsid w:val="00F35193"/>
    <w:rsid w:val="00F3607F"/>
    <w:rsid w:val="00F40CF2"/>
    <w:rsid w:val="00F470D6"/>
    <w:rsid w:val="00F478A6"/>
    <w:rsid w:val="00F603E8"/>
    <w:rsid w:val="00F61844"/>
    <w:rsid w:val="00F62049"/>
    <w:rsid w:val="00F67A45"/>
    <w:rsid w:val="00F72759"/>
    <w:rsid w:val="00F732D4"/>
    <w:rsid w:val="00F74FD6"/>
    <w:rsid w:val="00F81304"/>
    <w:rsid w:val="00F82CBD"/>
    <w:rsid w:val="00F84258"/>
    <w:rsid w:val="00FA1E26"/>
    <w:rsid w:val="00FA4AEB"/>
    <w:rsid w:val="00FC1E60"/>
    <w:rsid w:val="00FC6622"/>
    <w:rsid w:val="00FD10FA"/>
    <w:rsid w:val="00FE47F0"/>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6C9B0BA"/>
  <w15:docId w15:val="{5549D2F8-7E82-4555-B170-D5D47D99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59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A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E0A"/>
  </w:style>
  <w:style w:type="paragraph" w:styleId="Footer">
    <w:name w:val="footer"/>
    <w:basedOn w:val="Normal"/>
    <w:link w:val="FooterChar"/>
    <w:uiPriority w:val="99"/>
    <w:unhideWhenUsed/>
    <w:rsid w:val="001A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0A"/>
  </w:style>
  <w:style w:type="paragraph" w:styleId="BalloonText">
    <w:name w:val="Balloon Text"/>
    <w:basedOn w:val="Normal"/>
    <w:link w:val="BalloonTextChar"/>
    <w:uiPriority w:val="99"/>
    <w:semiHidden/>
    <w:unhideWhenUsed/>
    <w:rsid w:val="007D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73"/>
    <w:rPr>
      <w:rFonts w:ascii="Tahoma" w:hAnsi="Tahoma" w:cs="Tahoma"/>
      <w:sz w:val="16"/>
      <w:szCs w:val="16"/>
    </w:rPr>
  </w:style>
  <w:style w:type="paragraph" w:styleId="ListParagraph">
    <w:name w:val="List Paragraph"/>
    <w:basedOn w:val="Normal"/>
    <w:uiPriority w:val="34"/>
    <w:qFormat/>
    <w:rsid w:val="00F81304"/>
    <w:pPr>
      <w:ind w:left="720"/>
      <w:contextualSpacing/>
    </w:pPr>
  </w:style>
  <w:style w:type="character" w:styleId="Hyperlink">
    <w:name w:val="Hyperlink"/>
    <w:basedOn w:val="DefaultParagraphFont"/>
    <w:uiPriority w:val="99"/>
    <w:unhideWhenUsed/>
    <w:rsid w:val="005134C3"/>
    <w:rPr>
      <w:color w:val="0000FF" w:themeColor="hyperlink"/>
      <w:u w:val="single"/>
    </w:rPr>
  </w:style>
  <w:style w:type="character" w:styleId="UnresolvedMention">
    <w:name w:val="Unresolved Mention"/>
    <w:basedOn w:val="DefaultParagraphFont"/>
    <w:uiPriority w:val="99"/>
    <w:semiHidden/>
    <w:unhideWhenUsed/>
    <w:rsid w:val="005134C3"/>
    <w:rPr>
      <w:color w:val="605E5C"/>
      <w:shd w:val="clear" w:color="auto" w:fill="E1DFDD"/>
    </w:rPr>
  </w:style>
  <w:style w:type="character" w:styleId="FollowedHyperlink">
    <w:name w:val="FollowedHyperlink"/>
    <w:basedOn w:val="DefaultParagraphFont"/>
    <w:uiPriority w:val="99"/>
    <w:semiHidden/>
    <w:unhideWhenUsed/>
    <w:rsid w:val="00513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0126">
      <w:bodyDiv w:val="1"/>
      <w:marLeft w:val="0"/>
      <w:marRight w:val="0"/>
      <w:marTop w:val="0"/>
      <w:marBottom w:val="0"/>
      <w:divBdr>
        <w:top w:val="none" w:sz="0" w:space="0" w:color="auto"/>
        <w:left w:val="none" w:sz="0" w:space="0" w:color="auto"/>
        <w:bottom w:val="none" w:sz="0" w:space="0" w:color="auto"/>
        <w:right w:val="none" w:sz="0" w:space="0" w:color="auto"/>
      </w:divBdr>
    </w:div>
    <w:div w:id="806554609">
      <w:bodyDiv w:val="1"/>
      <w:marLeft w:val="0"/>
      <w:marRight w:val="0"/>
      <w:marTop w:val="0"/>
      <w:marBottom w:val="0"/>
      <w:divBdr>
        <w:top w:val="none" w:sz="0" w:space="0" w:color="auto"/>
        <w:left w:val="none" w:sz="0" w:space="0" w:color="auto"/>
        <w:bottom w:val="none" w:sz="0" w:space="0" w:color="auto"/>
        <w:right w:val="none" w:sz="0" w:space="0" w:color="auto"/>
      </w:divBdr>
    </w:div>
    <w:div w:id="991444912">
      <w:bodyDiv w:val="1"/>
      <w:marLeft w:val="0"/>
      <w:marRight w:val="0"/>
      <w:marTop w:val="0"/>
      <w:marBottom w:val="0"/>
      <w:divBdr>
        <w:top w:val="none" w:sz="0" w:space="0" w:color="auto"/>
        <w:left w:val="none" w:sz="0" w:space="0" w:color="auto"/>
        <w:bottom w:val="none" w:sz="0" w:space="0" w:color="auto"/>
        <w:right w:val="none" w:sz="0" w:space="0" w:color="auto"/>
      </w:divBdr>
    </w:div>
    <w:div w:id="10383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AD06-815F-4058-93F7-A21957CC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Munster</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Vander Woude</dc:creator>
  <cp:lastModifiedBy>Susan Murovic</cp:lastModifiedBy>
  <cp:revision>2</cp:revision>
  <cp:lastPrinted>2017-06-09T21:25:00Z</cp:lastPrinted>
  <dcterms:created xsi:type="dcterms:W3CDTF">2021-01-08T15:26:00Z</dcterms:created>
  <dcterms:modified xsi:type="dcterms:W3CDTF">2021-01-08T15:26:00Z</dcterms:modified>
</cp:coreProperties>
</file>