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2A36" w14:textId="77777777" w:rsidR="00AC5C6B" w:rsidRDefault="00AC5C6B" w:rsidP="00AC5C6B">
      <w:pPr>
        <w:pStyle w:val="BodyText"/>
        <w:tabs>
          <w:tab w:val="left" w:pos="387"/>
        </w:tabs>
        <w:ind w:left="0"/>
      </w:pPr>
      <w:r>
        <w:rPr>
          <w:color w:val="0E0E0E"/>
          <w:u w:val="single" w:color="000000"/>
        </w:rPr>
        <w:t>Fire</w:t>
      </w:r>
      <w:r>
        <w:rPr>
          <w:color w:val="0E0E0E"/>
          <w:spacing w:val="12"/>
          <w:u w:val="single" w:color="000000"/>
        </w:rPr>
        <w:t xml:space="preserve"> </w:t>
      </w:r>
      <w:r>
        <w:rPr>
          <w:color w:val="0E0E0E"/>
          <w:u w:val="single" w:color="000000"/>
        </w:rPr>
        <w:t>Chief's</w:t>
      </w:r>
      <w:r>
        <w:rPr>
          <w:color w:val="0E0E0E"/>
          <w:spacing w:val="26"/>
          <w:u w:val="single" w:color="000000"/>
        </w:rPr>
        <w:t xml:space="preserve"> </w:t>
      </w:r>
      <w:r>
        <w:rPr>
          <w:color w:val="0E0E0E"/>
          <w:u w:val="single" w:color="000000"/>
        </w:rPr>
        <w:t>Report</w:t>
      </w:r>
    </w:p>
    <w:p w14:paraId="7F7B547F" w14:textId="77777777" w:rsidR="00AC5C6B" w:rsidRPr="00AC5C6B" w:rsidRDefault="00AC5C6B" w:rsidP="00AC5C6B">
      <w:pPr>
        <w:pStyle w:val="BodyText"/>
        <w:spacing w:before="56" w:line="292" w:lineRule="auto"/>
        <w:ind w:left="118" w:right="72" w:firstLine="9"/>
      </w:pPr>
      <w:r>
        <w:rPr>
          <w:color w:val="0E0E0E"/>
          <w:w w:val="105"/>
        </w:rPr>
        <w:t>Dr.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Brown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received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an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email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yesterday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regarding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10"/>
        </w:rPr>
        <w:t xml:space="preserve"> </w:t>
      </w:r>
      <w:r>
        <w:rPr>
          <w:color w:val="0E0E0E"/>
          <w:w w:val="105"/>
        </w:rPr>
        <w:t>promotions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Lieutenant.</w:t>
      </w:r>
      <w:r>
        <w:rPr>
          <w:color w:val="0E0E0E"/>
          <w:spacing w:val="51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said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standing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any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vacancies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might come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up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if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someone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goes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out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on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leave.</w:t>
      </w:r>
      <w:r>
        <w:rPr>
          <w:color w:val="0E0E0E"/>
          <w:spacing w:val="53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Brown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added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three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(3)</w:t>
      </w:r>
      <w:r>
        <w:rPr>
          <w:color w:val="0E0E0E"/>
        </w:rPr>
        <w:t xml:space="preserve"> </w:t>
      </w:r>
      <w:r>
        <w:rPr>
          <w:color w:val="0E0E0E"/>
          <w:w w:val="105"/>
        </w:rPr>
        <w:t>candidates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has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tested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interviewed.</w:t>
      </w:r>
      <w:r>
        <w:rPr>
          <w:color w:val="0E0E0E"/>
          <w:spacing w:val="52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total of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six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(6)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applied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though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three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(3)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were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eligible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did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meet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 xml:space="preserve">qualifications. </w:t>
      </w:r>
      <w:r>
        <w:rPr>
          <w:color w:val="0E0E0E"/>
          <w:spacing w:val="26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Clark</w:t>
      </w:r>
    </w:p>
    <w:p w14:paraId="39658825" w14:textId="77777777" w:rsidR="00AC5C6B" w:rsidRDefault="00AC5C6B" w:rsidP="00AC5C6B">
      <w:pPr>
        <w:pStyle w:val="BodyText"/>
        <w:spacing w:before="46" w:line="290" w:lineRule="auto"/>
        <w:ind w:right="248" w:firstLine="9"/>
      </w:pPr>
      <w:r>
        <w:rPr>
          <w:color w:val="0E0E0E"/>
          <w:w w:val="105"/>
        </w:rPr>
        <w:t>stated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should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part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and interview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revisit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rules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may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necessary.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followed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what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done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past.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99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candidates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Administration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</w:rPr>
        <w:t xml:space="preserve"> </w:t>
      </w:r>
      <w:r>
        <w:rPr>
          <w:color w:val="0E0E0E"/>
          <w:w w:val="105"/>
        </w:rPr>
        <w:t>meet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compare their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 xml:space="preserve">rankings. 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remembers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there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being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policy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w w:val="110"/>
        </w:rPr>
        <w:t xml:space="preserve"> </w:t>
      </w:r>
      <w:r>
        <w:rPr>
          <w:color w:val="0E0E0E"/>
          <w:w w:val="105"/>
        </w:rPr>
        <w:t>hiring/promotions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within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asks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policy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distributed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Board.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Then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arrangements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need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made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 candidates.</w:t>
      </w:r>
      <w:r>
        <w:rPr>
          <w:color w:val="0E0E0E"/>
          <w:spacing w:val="61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w w:val="97"/>
        </w:rPr>
        <w:t xml:space="preserve"> </w:t>
      </w:r>
      <w:r>
        <w:rPr>
          <w:color w:val="0E0E0E"/>
          <w:w w:val="105"/>
        </w:rPr>
        <w:t>added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an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parallel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reviewing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policy.</w:t>
      </w:r>
      <w:r>
        <w:rPr>
          <w:color w:val="0E0E0E"/>
          <w:spacing w:val="44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said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will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get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 copy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rules.</w:t>
      </w:r>
    </w:p>
    <w:p w14:paraId="0724BE99" w14:textId="77777777" w:rsidR="00AC5C6B" w:rsidRDefault="00AC5C6B" w:rsidP="00AC5C6B">
      <w:pPr>
        <w:spacing w:before="11"/>
        <w:rPr>
          <w:rFonts w:ascii="Arial" w:eastAsia="Arial" w:hAnsi="Arial" w:cs="Arial"/>
          <w:sz w:val="25"/>
          <w:szCs w:val="25"/>
        </w:rPr>
      </w:pPr>
    </w:p>
    <w:p w14:paraId="27B0AE2E" w14:textId="77777777" w:rsidR="00AC5C6B" w:rsidRDefault="00AC5C6B" w:rsidP="00AC5C6B">
      <w:pPr>
        <w:pStyle w:val="BodyText"/>
        <w:spacing w:line="290" w:lineRule="auto"/>
        <w:ind w:left="152" w:right="248" w:firstLine="4"/>
      </w:pPr>
      <w:r>
        <w:rPr>
          <w:color w:val="0E0E0E"/>
          <w:w w:val="105"/>
        </w:rPr>
        <w:t>Mr.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review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of the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Department's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promotion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policies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procedures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prior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interviewing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 xml:space="preserve">the candidates. 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Ms.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9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4016CFD6" w14:textId="77777777" w:rsidR="00AC5C6B" w:rsidRDefault="00AC5C6B" w:rsidP="00AC5C6B">
      <w:pPr>
        <w:spacing w:before="6"/>
        <w:rPr>
          <w:rFonts w:ascii="Arial" w:eastAsia="Arial" w:hAnsi="Arial" w:cs="Arial"/>
          <w:sz w:val="25"/>
          <w:szCs w:val="25"/>
        </w:rPr>
      </w:pPr>
    </w:p>
    <w:p w14:paraId="46301644" w14:textId="77777777" w:rsidR="00AC5C6B" w:rsidRDefault="00AC5C6B" w:rsidP="00AC5C6B">
      <w:pPr>
        <w:pStyle w:val="BodyText"/>
        <w:spacing w:line="290" w:lineRule="auto"/>
        <w:ind w:right="248" w:firstLine="4"/>
      </w:pPr>
      <w:r>
        <w:rPr>
          <w:color w:val="0E0E0E"/>
          <w:w w:val="105"/>
        </w:rPr>
        <w:t>Chief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added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they will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begin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their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smoke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detector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program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month.</w:t>
      </w:r>
      <w:r>
        <w:rPr>
          <w:color w:val="0E0E0E"/>
          <w:spacing w:val="39"/>
          <w:w w:val="105"/>
        </w:rPr>
        <w:t xml:space="preserve"> </w:t>
      </w:r>
      <w:proofErr w:type="spellStart"/>
      <w:r>
        <w:rPr>
          <w:color w:val="0E0E0E"/>
          <w:w w:val="105"/>
        </w:rPr>
        <w:t>Turn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out</w:t>
      </w:r>
      <w:proofErr w:type="spellEnd"/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w w:val="99"/>
        </w:rPr>
        <w:t xml:space="preserve"> </w:t>
      </w:r>
      <w:r>
        <w:rPr>
          <w:color w:val="0E0E0E"/>
          <w:w w:val="105"/>
        </w:rPr>
        <w:t>good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will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send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out again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via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social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media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get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more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participants.</w:t>
      </w:r>
      <w:r>
        <w:rPr>
          <w:color w:val="0E0E0E"/>
          <w:spacing w:val="58"/>
          <w:w w:val="105"/>
        </w:rPr>
        <w:t xml:space="preserve"> </w:t>
      </w:r>
      <w:r>
        <w:rPr>
          <w:color w:val="0E0E0E"/>
          <w:w w:val="105"/>
        </w:rPr>
        <w:t>Munster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Rotary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secured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grant for $3,000.00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towards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cost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program.</w:t>
      </w:r>
    </w:p>
    <w:p w14:paraId="06149E53" w14:textId="77777777" w:rsidR="00AC5C6B" w:rsidRDefault="00AC5C6B" w:rsidP="00AC5C6B">
      <w:pPr>
        <w:spacing w:line="292" w:lineRule="auto"/>
        <w:sectPr w:rsidR="00AC5C6B">
          <w:pgSz w:w="12240" w:h="15840"/>
          <w:pgMar w:top="1180" w:right="1460" w:bottom="280" w:left="1240" w:header="720" w:footer="720" w:gutter="0"/>
          <w:cols w:space="720"/>
        </w:sectPr>
      </w:pPr>
    </w:p>
    <w:p w14:paraId="75ADC7FC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0960" w14:textId="77777777" w:rsidR="00AC5C6B" w:rsidRDefault="00AC5C6B" w:rsidP="00AC5C6B">
      <w:r>
        <w:separator/>
      </w:r>
    </w:p>
  </w:endnote>
  <w:endnote w:type="continuationSeparator" w:id="0">
    <w:p w14:paraId="0718C77F" w14:textId="77777777" w:rsidR="00AC5C6B" w:rsidRDefault="00AC5C6B" w:rsidP="00AC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402F" w14:textId="77777777" w:rsidR="00AC5C6B" w:rsidRDefault="00AC5C6B" w:rsidP="00AC5C6B">
      <w:r>
        <w:separator/>
      </w:r>
    </w:p>
  </w:footnote>
  <w:footnote w:type="continuationSeparator" w:id="0">
    <w:p w14:paraId="3FE181C6" w14:textId="77777777" w:rsidR="00AC5C6B" w:rsidRDefault="00AC5C6B" w:rsidP="00AC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1E2"/>
    <w:multiLevelType w:val="hybridMultilevel"/>
    <w:tmpl w:val="F05ED77E"/>
    <w:lvl w:ilvl="0" w:tplc="97AE86F2">
      <w:start w:val="4"/>
      <w:numFmt w:val="upperRoman"/>
      <w:lvlText w:val="%1."/>
      <w:lvlJc w:val="left"/>
      <w:pPr>
        <w:ind w:left="386" w:hanging="254"/>
        <w:jc w:val="left"/>
      </w:pPr>
      <w:rPr>
        <w:rFonts w:hint="default"/>
        <w:u w:val="single" w:color="000000"/>
      </w:rPr>
    </w:lvl>
    <w:lvl w:ilvl="1" w:tplc="6B46D842">
      <w:start w:val="1"/>
      <w:numFmt w:val="bullet"/>
      <w:lvlText w:val="•"/>
      <w:lvlJc w:val="left"/>
      <w:pPr>
        <w:ind w:left="389" w:hanging="254"/>
      </w:pPr>
      <w:rPr>
        <w:rFonts w:hint="default"/>
      </w:rPr>
    </w:lvl>
    <w:lvl w:ilvl="2" w:tplc="E496F78C">
      <w:start w:val="1"/>
      <w:numFmt w:val="bullet"/>
      <w:lvlText w:val="•"/>
      <w:lvlJc w:val="left"/>
      <w:pPr>
        <w:ind w:left="997" w:hanging="254"/>
      </w:pPr>
      <w:rPr>
        <w:rFonts w:hint="default"/>
      </w:rPr>
    </w:lvl>
    <w:lvl w:ilvl="3" w:tplc="6BB8CA02">
      <w:start w:val="1"/>
      <w:numFmt w:val="bullet"/>
      <w:lvlText w:val="•"/>
      <w:lvlJc w:val="left"/>
      <w:pPr>
        <w:ind w:left="2065" w:hanging="254"/>
      </w:pPr>
      <w:rPr>
        <w:rFonts w:hint="default"/>
      </w:rPr>
    </w:lvl>
    <w:lvl w:ilvl="4" w:tplc="3CB4123C">
      <w:start w:val="1"/>
      <w:numFmt w:val="bullet"/>
      <w:lvlText w:val="•"/>
      <w:lvlJc w:val="left"/>
      <w:pPr>
        <w:ind w:left="3133" w:hanging="254"/>
      </w:pPr>
      <w:rPr>
        <w:rFonts w:hint="default"/>
      </w:rPr>
    </w:lvl>
    <w:lvl w:ilvl="5" w:tplc="F5F69920">
      <w:start w:val="1"/>
      <w:numFmt w:val="bullet"/>
      <w:lvlText w:val="•"/>
      <w:lvlJc w:val="left"/>
      <w:pPr>
        <w:ind w:left="4201" w:hanging="254"/>
      </w:pPr>
      <w:rPr>
        <w:rFonts w:hint="default"/>
      </w:rPr>
    </w:lvl>
    <w:lvl w:ilvl="6" w:tplc="F77AAF44">
      <w:start w:val="1"/>
      <w:numFmt w:val="bullet"/>
      <w:lvlText w:val="•"/>
      <w:lvlJc w:val="left"/>
      <w:pPr>
        <w:ind w:left="5268" w:hanging="254"/>
      </w:pPr>
      <w:rPr>
        <w:rFonts w:hint="default"/>
      </w:rPr>
    </w:lvl>
    <w:lvl w:ilvl="7" w:tplc="589CEA3E">
      <w:start w:val="1"/>
      <w:numFmt w:val="bullet"/>
      <w:lvlText w:val="•"/>
      <w:lvlJc w:val="left"/>
      <w:pPr>
        <w:ind w:left="6336" w:hanging="254"/>
      </w:pPr>
      <w:rPr>
        <w:rFonts w:hint="default"/>
      </w:rPr>
    </w:lvl>
    <w:lvl w:ilvl="8" w:tplc="D72AE016">
      <w:start w:val="1"/>
      <w:numFmt w:val="bullet"/>
      <w:lvlText w:val="•"/>
      <w:lvlJc w:val="left"/>
      <w:pPr>
        <w:ind w:left="7404" w:hanging="254"/>
      </w:pPr>
      <w:rPr>
        <w:rFonts w:hint="default"/>
      </w:rPr>
    </w:lvl>
  </w:abstractNum>
  <w:num w:numId="1" w16cid:durableId="49245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5C6B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C5C6B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C654"/>
  <w15:chartTrackingRefBased/>
  <w15:docId w15:val="{7BC7E9F7-2640-4197-96E9-50C616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6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AC5C6B"/>
    <w:pPr>
      <w:ind w:left="143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C5C6B"/>
    <w:rPr>
      <w:rFonts w:ascii="Arial" w:eastAsia="Arial" w:hAnsi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C5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C6B"/>
  </w:style>
  <w:style w:type="paragraph" w:styleId="Footer">
    <w:name w:val="footer"/>
    <w:basedOn w:val="Normal"/>
    <w:link w:val="FooterChar"/>
    <w:uiPriority w:val="99"/>
    <w:unhideWhenUsed/>
    <w:rsid w:val="00AC5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2022-05-03T18:51:00Z</dcterms:created>
  <dcterms:modified xsi:type="dcterms:W3CDTF">2022-05-03T18:53:00Z</dcterms:modified>
</cp:coreProperties>
</file>